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B4" w:rsidRDefault="00BE41FC" w:rsidP="00B92A1D">
      <w:pPr>
        <w:spacing w:after="0"/>
        <w:jc w:val="center"/>
        <w:rPr>
          <w:b/>
          <w:sz w:val="24"/>
          <w:szCs w:val="24"/>
          <w:lang w:val="ka-GE"/>
        </w:rPr>
      </w:pPr>
      <w:proofErr w:type="spellStart"/>
      <w:proofErr w:type="gramStart"/>
      <w:r>
        <w:rPr>
          <w:b/>
          <w:sz w:val="24"/>
          <w:szCs w:val="24"/>
        </w:rPr>
        <w:t>სპეციალურ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ნივთიერებებზე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რომლებიც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არ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ექვემდებარება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საერთაშორისო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სპეციალურ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კონტროლს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დაქვემდებარებულ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ფარმაცევტულ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პროდუქტთან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გათანაბრებულ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ცალკეულ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სამკურნალო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საშუალებებზე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ქვეყნის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შიდა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კვოტის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განსაზღვრის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მიზანშეწონილობის</w:t>
      </w:r>
      <w:proofErr w:type="spellEnd"/>
      <w:r>
        <w:rPr>
          <w:b/>
          <w:sz w:val="24"/>
          <w:szCs w:val="24"/>
          <w:lang w:val="ka-GE"/>
        </w:rPr>
        <w:t xml:space="preserve">ა  და კვოტის ოდენობის </w:t>
      </w:r>
      <w:proofErr w:type="spellStart"/>
      <w:r>
        <w:rPr>
          <w:b/>
          <w:sz w:val="24"/>
          <w:szCs w:val="24"/>
        </w:rPr>
        <w:t>თაობაზე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წინადადებებისა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და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რეკომენდაციების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შემუშავების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a-GE"/>
        </w:rPr>
        <w:t xml:space="preserve">მიზნით შექმნილი </w:t>
      </w:r>
    </w:p>
    <w:p w:rsidR="00BE41FC" w:rsidRDefault="00BE41FC" w:rsidP="00B92A1D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საბჭოს</w:t>
      </w:r>
      <w:r w:rsidR="001050B4">
        <w:rPr>
          <w:b/>
          <w:sz w:val="24"/>
          <w:szCs w:val="24"/>
          <w:lang w:val="ka-GE"/>
        </w:rPr>
        <w:t xml:space="preserve"> </w:t>
      </w:r>
      <w:r w:rsidR="00B92A1D">
        <w:rPr>
          <w:b/>
          <w:sz w:val="24"/>
          <w:szCs w:val="24"/>
          <w:lang w:val="ka-GE"/>
        </w:rPr>
        <w:t>სხდომა</w:t>
      </w:r>
      <w:r>
        <w:rPr>
          <w:b/>
          <w:sz w:val="24"/>
          <w:szCs w:val="24"/>
          <w:lang w:val="ka-GE"/>
        </w:rPr>
        <w:t xml:space="preserve"> </w:t>
      </w:r>
    </w:p>
    <w:p w:rsidR="001050B4" w:rsidRDefault="001050B4" w:rsidP="00B92A1D">
      <w:pPr>
        <w:spacing w:after="0"/>
        <w:jc w:val="center"/>
        <w:rPr>
          <w:sz w:val="24"/>
          <w:szCs w:val="24"/>
          <w:lang w:val="ka-GE"/>
        </w:rPr>
      </w:pPr>
    </w:p>
    <w:p w:rsidR="001050B4" w:rsidRDefault="001050B4" w:rsidP="00B92A1D">
      <w:pPr>
        <w:spacing w:after="0"/>
        <w:jc w:val="center"/>
        <w:rPr>
          <w:b/>
          <w:sz w:val="24"/>
          <w:szCs w:val="24"/>
          <w:lang w:val="ka-GE"/>
        </w:rPr>
      </w:pPr>
    </w:p>
    <w:p w:rsidR="001050B4" w:rsidRDefault="00BE41FC" w:rsidP="00B92A1D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="001050B4">
        <w:rPr>
          <w:sz w:val="24"/>
          <w:szCs w:val="24"/>
          <w:lang w:val="ka-GE"/>
        </w:rPr>
        <w:t xml:space="preserve">სამინისტრო, </w:t>
      </w:r>
    </w:p>
    <w:p w:rsidR="007A3CF2" w:rsidRDefault="001050B4" w:rsidP="00B92A1D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მე-8 სართული</w:t>
      </w:r>
      <w:r w:rsidR="007A3CF2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დიდი სათათბირო </w:t>
      </w:r>
      <w:r w:rsidR="00667BD7">
        <w:rPr>
          <w:sz w:val="24"/>
          <w:szCs w:val="24"/>
          <w:lang w:val="ka-GE"/>
        </w:rPr>
        <w:t>ოთახი</w:t>
      </w:r>
    </w:p>
    <w:p w:rsidR="001050B4" w:rsidRDefault="001050B4" w:rsidP="00B92A1D">
      <w:pPr>
        <w:spacing w:after="0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წერეთლის გამზირი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  <w:lang w:val="ka-GE"/>
        </w:rPr>
        <w:t>144</w:t>
      </w:r>
    </w:p>
    <w:p w:rsidR="001050B4" w:rsidRPr="00432F1B" w:rsidRDefault="00432F1B" w:rsidP="001050B4">
      <w:pPr>
        <w:spacing w:after="0"/>
        <w:jc w:val="center"/>
        <w:rPr>
          <w:b/>
          <w:sz w:val="24"/>
          <w:szCs w:val="24"/>
          <w:lang w:val="ka-GE"/>
        </w:rPr>
      </w:pPr>
      <w:r w:rsidRPr="00432F1B">
        <w:rPr>
          <w:b/>
          <w:sz w:val="24"/>
          <w:szCs w:val="24"/>
          <w:lang w:val="ka-GE"/>
        </w:rPr>
        <w:t>12</w:t>
      </w:r>
      <w:r w:rsidR="00D75A20" w:rsidRPr="00432F1B">
        <w:rPr>
          <w:b/>
          <w:sz w:val="24"/>
          <w:szCs w:val="24"/>
          <w:lang w:val="ka-GE"/>
        </w:rPr>
        <w:t xml:space="preserve"> </w:t>
      </w:r>
      <w:r w:rsidR="008C6D4C" w:rsidRPr="00432F1B">
        <w:rPr>
          <w:b/>
          <w:sz w:val="24"/>
          <w:szCs w:val="24"/>
          <w:lang w:val="ka-GE"/>
        </w:rPr>
        <w:t>აპრილი</w:t>
      </w:r>
      <w:r w:rsidR="001050B4" w:rsidRPr="00432F1B">
        <w:rPr>
          <w:b/>
          <w:sz w:val="24"/>
          <w:szCs w:val="24"/>
          <w:lang w:val="ka-GE"/>
        </w:rPr>
        <w:t xml:space="preserve">, </w:t>
      </w:r>
      <w:r w:rsidR="00D75A20" w:rsidRPr="00432F1B">
        <w:rPr>
          <w:b/>
          <w:sz w:val="24"/>
          <w:szCs w:val="24"/>
          <w:lang w:val="ka-GE"/>
        </w:rPr>
        <w:t xml:space="preserve">  2017 წელი  </w:t>
      </w:r>
    </w:p>
    <w:p w:rsidR="00B92A1D" w:rsidRDefault="00B92A1D" w:rsidP="00B92A1D">
      <w:pPr>
        <w:spacing w:after="0"/>
        <w:rPr>
          <w:b/>
          <w:sz w:val="24"/>
          <w:szCs w:val="24"/>
          <w:lang w:val="ka-GE"/>
        </w:rPr>
      </w:pPr>
    </w:p>
    <w:p w:rsidR="00BE41FC" w:rsidRPr="00432F1B" w:rsidRDefault="00B92A1D" w:rsidP="00B92A1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a-GE"/>
        </w:rPr>
        <w:t xml:space="preserve"> </w:t>
      </w:r>
    </w:p>
    <w:p w:rsidR="00BE41FC" w:rsidRDefault="00BE41FC" w:rsidP="00B92A1D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დღის წესრიგი</w:t>
      </w:r>
    </w:p>
    <w:p w:rsidR="00B92A1D" w:rsidRDefault="00B92A1D" w:rsidP="00B92A1D">
      <w:pPr>
        <w:spacing w:after="0"/>
        <w:jc w:val="center"/>
        <w:rPr>
          <w:b/>
          <w:sz w:val="24"/>
          <w:szCs w:val="24"/>
          <w:lang w:val="ka-GE"/>
        </w:rPr>
      </w:pPr>
    </w:p>
    <w:p w:rsidR="001050B4" w:rsidRDefault="00C6251D" w:rsidP="00B92A1D">
      <w:pPr>
        <w:spacing w:after="0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1. </w:t>
      </w:r>
      <w:r w:rsidR="00266DBC" w:rsidRPr="00432F1B">
        <w:rPr>
          <w:b/>
          <w:color w:val="FF0000"/>
          <w:sz w:val="24"/>
          <w:szCs w:val="24"/>
          <w:u w:val="single"/>
        </w:rPr>
        <w:t>11</w:t>
      </w:r>
      <w:r w:rsidR="00266DBC" w:rsidRPr="00432F1B">
        <w:rPr>
          <w:b/>
          <w:color w:val="FF0000"/>
          <w:sz w:val="24"/>
          <w:szCs w:val="24"/>
          <w:u w:val="single"/>
          <w:lang w:val="ka-GE"/>
        </w:rPr>
        <w:t xml:space="preserve">.00 – </w:t>
      </w:r>
      <w:r w:rsidR="00266DBC" w:rsidRPr="00432F1B">
        <w:rPr>
          <w:b/>
          <w:color w:val="FF0000"/>
          <w:sz w:val="24"/>
          <w:szCs w:val="24"/>
          <w:u w:val="single"/>
        </w:rPr>
        <w:t>11</w:t>
      </w:r>
      <w:r w:rsidR="001050B4" w:rsidRPr="00432F1B">
        <w:rPr>
          <w:b/>
          <w:color w:val="FF0000"/>
          <w:sz w:val="24"/>
          <w:szCs w:val="24"/>
          <w:u w:val="single"/>
          <w:lang w:val="ka-GE"/>
        </w:rPr>
        <w:t>.</w:t>
      </w:r>
      <w:r w:rsidR="00266DBC" w:rsidRPr="00432F1B">
        <w:rPr>
          <w:b/>
          <w:color w:val="FF0000"/>
          <w:sz w:val="24"/>
          <w:szCs w:val="24"/>
          <w:u w:val="single"/>
        </w:rPr>
        <w:t>10</w:t>
      </w:r>
      <w:r w:rsidR="00994EF1" w:rsidRPr="00432F1B">
        <w:rPr>
          <w:b/>
          <w:color w:val="FF0000"/>
          <w:sz w:val="24"/>
          <w:szCs w:val="24"/>
          <w:u w:val="single"/>
          <w:lang w:val="ka-GE"/>
        </w:rPr>
        <w:t xml:space="preserve"> </w:t>
      </w:r>
      <w:r w:rsidR="00D56BBF" w:rsidRPr="00432F1B">
        <w:rPr>
          <w:b/>
          <w:color w:val="FF0000"/>
          <w:sz w:val="24"/>
          <w:szCs w:val="24"/>
          <w:u w:val="single"/>
          <w:lang w:val="ka-GE"/>
        </w:rPr>
        <w:t>სთ</w:t>
      </w:r>
      <w:r w:rsidR="00D56BBF" w:rsidRPr="00432F1B">
        <w:rPr>
          <w:b/>
          <w:color w:val="FF0000"/>
          <w:sz w:val="24"/>
          <w:szCs w:val="24"/>
          <w:lang w:val="ka-GE"/>
        </w:rPr>
        <w:t xml:space="preserve"> </w:t>
      </w:r>
      <w:r w:rsidR="00D56BBF">
        <w:rPr>
          <w:b/>
          <w:sz w:val="24"/>
          <w:szCs w:val="24"/>
          <w:lang w:val="ka-GE"/>
        </w:rPr>
        <w:t>-</w:t>
      </w:r>
      <w:r w:rsidR="00994EF1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მისალმება </w:t>
      </w:r>
      <w:proofErr w:type="gramStart"/>
      <w:r>
        <w:rPr>
          <w:b/>
          <w:sz w:val="24"/>
          <w:szCs w:val="24"/>
          <w:lang w:val="ka-GE"/>
        </w:rPr>
        <w:t xml:space="preserve">და </w:t>
      </w:r>
      <w:r w:rsidR="001050B4">
        <w:rPr>
          <w:b/>
          <w:sz w:val="24"/>
          <w:szCs w:val="24"/>
          <w:lang w:val="ka-GE"/>
        </w:rPr>
        <w:t xml:space="preserve"> </w:t>
      </w:r>
      <w:proofErr w:type="spellStart"/>
      <w:r w:rsidR="00BE41FC" w:rsidRPr="00B92A1D">
        <w:rPr>
          <w:rFonts w:cs="Sylfaen"/>
          <w:b/>
          <w:sz w:val="24"/>
          <w:szCs w:val="24"/>
        </w:rPr>
        <w:t>სხდომის</w:t>
      </w:r>
      <w:proofErr w:type="spellEnd"/>
      <w:proofErr w:type="gramEnd"/>
      <w:r w:rsidR="00BE41FC" w:rsidRPr="00B92A1D">
        <w:rPr>
          <w:b/>
          <w:sz w:val="24"/>
          <w:szCs w:val="24"/>
        </w:rPr>
        <w:t xml:space="preserve"> </w:t>
      </w:r>
      <w:proofErr w:type="spellStart"/>
      <w:r w:rsidR="00BE41FC" w:rsidRPr="00B92A1D">
        <w:rPr>
          <w:rFonts w:cs="Sylfaen"/>
          <w:b/>
          <w:sz w:val="24"/>
          <w:szCs w:val="24"/>
        </w:rPr>
        <w:t>გახსნა</w:t>
      </w:r>
      <w:proofErr w:type="spellEnd"/>
      <w:r w:rsidR="001050B4">
        <w:rPr>
          <w:b/>
          <w:sz w:val="24"/>
          <w:szCs w:val="24"/>
          <w:lang w:val="ka-GE"/>
        </w:rPr>
        <w:t xml:space="preserve"> </w:t>
      </w:r>
    </w:p>
    <w:p w:rsidR="00881079" w:rsidRPr="00C6251D" w:rsidRDefault="00C6251D" w:rsidP="00C6251D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</w:t>
      </w:r>
      <w:r w:rsidR="001050B4" w:rsidRPr="00881079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  </w:t>
      </w:r>
      <w:r w:rsidR="009D263F" w:rsidRPr="00881079">
        <w:rPr>
          <w:b/>
          <w:sz w:val="24"/>
          <w:szCs w:val="24"/>
          <w:lang w:val="ka-GE"/>
        </w:rPr>
        <w:t>დავით სერგეენკო</w:t>
      </w:r>
      <w:r w:rsidR="009D263F">
        <w:rPr>
          <w:sz w:val="24"/>
          <w:szCs w:val="24"/>
          <w:lang w:val="ka-GE"/>
        </w:rPr>
        <w:t xml:space="preserve"> - </w:t>
      </w:r>
      <w:r w:rsidR="001050B4">
        <w:rPr>
          <w:sz w:val="24"/>
          <w:szCs w:val="24"/>
          <w:lang w:val="ka-GE"/>
        </w:rPr>
        <w:t xml:space="preserve">საქართველოს შრომის, </w:t>
      </w:r>
      <w:r w:rsidR="00994EF1">
        <w:rPr>
          <w:sz w:val="24"/>
          <w:szCs w:val="24"/>
          <w:lang w:val="ka-GE"/>
        </w:rPr>
        <w:t>ჯანმრთ</w:t>
      </w:r>
      <w:r w:rsidR="001050B4">
        <w:rPr>
          <w:sz w:val="24"/>
          <w:szCs w:val="24"/>
          <w:lang w:val="ka-GE"/>
        </w:rPr>
        <w:t>ელობისა</w:t>
      </w:r>
      <w:r>
        <w:rPr>
          <w:sz w:val="24"/>
          <w:szCs w:val="24"/>
          <w:lang w:val="ka-GE"/>
        </w:rPr>
        <w:t xml:space="preserve"> </w:t>
      </w:r>
      <w:r w:rsidR="001050B4">
        <w:rPr>
          <w:sz w:val="24"/>
          <w:szCs w:val="24"/>
          <w:lang w:val="ka-GE"/>
        </w:rPr>
        <w:t xml:space="preserve"> და </w:t>
      </w:r>
      <w:r w:rsidR="009D263F">
        <w:rPr>
          <w:sz w:val="24"/>
          <w:szCs w:val="24"/>
          <w:lang w:val="ka-GE"/>
        </w:rPr>
        <w:t xml:space="preserve">   </w:t>
      </w:r>
      <w:r w:rsidR="001050B4">
        <w:rPr>
          <w:sz w:val="24"/>
          <w:szCs w:val="24"/>
          <w:lang w:val="ka-GE"/>
        </w:rPr>
        <w:t>სოციალური დაცვის მინისტრი</w:t>
      </w:r>
      <w:r w:rsidR="009D263F">
        <w:rPr>
          <w:sz w:val="24"/>
          <w:szCs w:val="24"/>
          <w:lang w:val="ka-GE"/>
        </w:rPr>
        <w:t>, საბჭოს თავმჯდომარე;</w:t>
      </w:r>
      <w:r w:rsidR="001050B4">
        <w:rPr>
          <w:sz w:val="24"/>
          <w:szCs w:val="24"/>
          <w:lang w:val="ka-GE"/>
        </w:rPr>
        <w:t xml:space="preserve">     </w:t>
      </w:r>
      <w:r w:rsidR="009D263F">
        <w:rPr>
          <w:sz w:val="24"/>
          <w:szCs w:val="24"/>
          <w:lang w:val="ka-GE"/>
        </w:rPr>
        <w:t xml:space="preserve">                                               </w:t>
      </w:r>
    </w:p>
    <w:p w:rsidR="009D263F" w:rsidRDefault="00881079" w:rsidP="00C6251D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 w:rsidRPr="00881079">
        <w:rPr>
          <w:b/>
          <w:sz w:val="24"/>
          <w:szCs w:val="24"/>
          <w:lang w:val="ka-GE"/>
        </w:rPr>
        <w:t>გიორგი მღებრიშვილი -</w:t>
      </w:r>
      <w:r>
        <w:rPr>
          <w:sz w:val="24"/>
          <w:szCs w:val="24"/>
          <w:lang w:val="ka-GE"/>
        </w:rPr>
        <w:t xml:space="preserve"> </w:t>
      </w:r>
      <w:r w:rsidR="009D263F">
        <w:rPr>
          <w:sz w:val="24"/>
          <w:szCs w:val="24"/>
          <w:lang w:val="ka-GE"/>
        </w:rPr>
        <w:t xml:space="preserve">საქართველოს შინაგან საქმეთა მინისტრი, </w:t>
      </w:r>
      <w:r w:rsidR="009D263F" w:rsidRPr="009D263F">
        <w:rPr>
          <w:sz w:val="24"/>
          <w:szCs w:val="24"/>
          <w:lang w:val="ka-GE"/>
        </w:rPr>
        <w:t xml:space="preserve">საბჭოს </w:t>
      </w:r>
      <w:r w:rsidR="009D263F">
        <w:rPr>
          <w:sz w:val="24"/>
          <w:szCs w:val="24"/>
          <w:lang w:val="ka-GE"/>
        </w:rPr>
        <w:t>თანა</w:t>
      </w:r>
      <w:r w:rsidR="009D263F" w:rsidRPr="009D263F">
        <w:rPr>
          <w:sz w:val="24"/>
          <w:szCs w:val="24"/>
          <w:lang w:val="ka-GE"/>
        </w:rPr>
        <w:t>თავმჯდომარე</w:t>
      </w:r>
      <w:r w:rsidR="00C6251D">
        <w:rPr>
          <w:sz w:val="24"/>
          <w:szCs w:val="24"/>
          <w:lang w:val="ka-GE"/>
        </w:rPr>
        <w:t>.</w:t>
      </w:r>
      <w:r w:rsidR="009D263F" w:rsidRPr="009D263F">
        <w:rPr>
          <w:sz w:val="24"/>
          <w:szCs w:val="24"/>
          <w:lang w:val="ka-GE"/>
        </w:rPr>
        <w:t xml:space="preserve">     </w:t>
      </w:r>
    </w:p>
    <w:p w:rsidR="00994EF1" w:rsidRPr="00C6251D" w:rsidRDefault="00C6251D" w:rsidP="00C6251D">
      <w:pPr>
        <w:spacing w:after="0" w:line="240" w:lineRule="auto"/>
        <w:jc w:val="right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 w:rsidR="00994EF1">
        <w:rPr>
          <w:sz w:val="24"/>
          <w:szCs w:val="24"/>
          <w:lang w:val="ka-GE"/>
        </w:rPr>
        <w:t xml:space="preserve">                   </w:t>
      </w:r>
    </w:p>
    <w:p w:rsidR="00994EF1" w:rsidRDefault="00994EF1" w:rsidP="00B92A1D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                                                  </w:t>
      </w:r>
    </w:p>
    <w:p w:rsidR="008C6D4C" w:rsidRPr="00C6251D" w:rsidRDefault="00C6251D" w:rsidP="008C6D4C">
      <w:pPr>
        <w:spacing w:after="0"/>
        <w:jc w:val="both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2. </w:t>
      </w:r>
      <w:r w:rsidR="00266DBC" w:rsidRPr="00432F1B">
        <w:rPr>
          <w:b/>
          <w:color w:val="FF0000"/>
          <w:sz w:val="24"/>
          <w:szCs w:val="24"/>
          <w:u w:val="single"/>
        </w:rPr>
        <w:t>11</w:t>
      </w:r>
      <w:r w:rsidR="00266DBC" w:rsidRPr="00432F1B">
        <w:rPr>
          <w:b/>
          <w:color w:val="FF0000"/>
          <w:sz w:val="24"/>
          <w:szCs w:val="24"/>
          <w:u w:val="single"/>
          <w:lang w:val="ka-GE"/>
        </w:rPr>
        <w:t>.</w:t>
      </w:r>
      <w:r w:rsidR="00266DBC" w:rsidRPr="00432F1B">
        <w:rPr>
          <w:b/>
          <w:color w:val="FF0000"/>
          <w:sz w:val="24"/>
          <w:szCs w:val="24"/>
          <w:u w:val="single"/>
        </w:rPr>
        <w:t>10</w:t>
      </w:r>
      <w:r w:rsidR="00266DBC" w:rsidRPr="00432F1B">
        <w:rPr>
          <w:b/>
          <w:color w:val="FF0000"/>
          <w:sz w:val="24"/>
          <w:szCs w:val="24"/>
          <w:u w:val="single"/>
          <w:lang w:val="ka-GE"/>
        </w:rPr>
        <w:t xml:space="preserve"> – </w:t>
      </w:r>
      <w:proofErr w:type="gramStart"/>
      <w:r w:rsidR="00266DBC" w:rsidRPr="00432F1B">
        <w:rPr>
          <w:b/>
          <w:color w:val="FF0000"/>
          <w:sz w:val="24"/>
          <w:szCs w:val="24"/>
          <w:u w:val="single"/>
        </w:rPr>
        <w:t>11</w:t>
      </w:r>
      <w:r w:rsidR="00266DBC" w:rsidRPr="00432F1B">
        <w:rPr>
          <w:b/>
          <w:color w:val="FF0000"/>
          <w:sz w:val="24"/>
          <w:szCs w:val="24"/>
          <w:u w:val="single"/>
          <w:lang w:val="ka-GE"/>
        </w:rPr>
        <w:t>.</w:t>
      </w:r>
      <w:r w:rsidR="00266DBC" w:rsidRPr="00432F1B">
        <w:rPr>
          <w:b/>
          <w:color w:val="FF0000"/>
          <w:sz w:val="24"/>
          <w:szCs w:val="24"/>
          <w:u w:val="single"/>
        </w:rPr>
        <w:t>40</w:t>
      </w:r>
      <w:r w:rsidR="00D56BBF" w:rsidRPr="00432F1B">
        <w:rPr>
          <w:b/>
          <w:color w:val="FF0000"/>
          <w:sz w:val="24"/>
          <w:szCs w:val="24"/>
          <w:u w:val="single"/>
          <w:lang w:val="ka-GE"/>
        </w:rPr>
        <w:t>სთ</w:t>
      </w:r>
      <w:r w:rsidR="00994EF1" w:rsidRPr="00432F1B">
        <w:rPr>
          <w:b/>
          <w:color w:val="FF0000"/>
          <w:sz w:val="24"/>
          <w:szCs w:val="24"/>
          <w:lang w:val="ka-GE"/>
        </w:rPr>
        <w:t xml:space="preserve">  </w:t>
      </w:r>
      <w:r w:rsidR="008C6D4C" w:rsidRPr="005834A5">
        <w:rPr>
          <w:sz w:val="24"/>
          <w:szCs w:val="24"/>
          <w:lang w:val="ka-GE"/>
        </w:rPr>
        <w:t>სპეციალურ</w:t>
      </w:r>
      <w:proofErr w:type="gramEnd"/>
      <w:r w:rsidR="008C6D4C" w:rsidRPr="005834A5">
        <w:rPr>
          <w:sz w:val="24"/>
          <w:szCs w:val="24"/>
          <w:lang w:val="ka-GE"/>
        </w:rPr>
        <w:t xml:space="preserve"> კონტროლს დაქვემდებარებულ </w:t>
      </w:r>
      <w:r w:rsidR="00D4237F">
        <w:rPr>
          <w:sz w:val="24"/>
          <w:szCs w:val="24"/>
          <w:lang w:val="ka-GE"/>
        </w:rPr>
        <w:t xml:space="preserve">ცალკეულ ნივთიერებებზე </w:t>
      </w:r>
      <w:proofErr w:type="spellStart"/>
      <w:r w:rsidR="00D4237F" w:rsidRPr="005834A5">
        <w:rPr>
          <w:rFonts w:eastAsia="Sylfaen"/>
          <w:sz w:val="24"/>
          <w:szCs w:val="24"/>
        </w:rPr>
        <w:t>რომლებიც</w:t>
      </w:r>
      <w:proofErr w:type="spellEnd"/>
      <w:r w:rsidR="00D4237F" w:rsidRPr="005834A5">
        <w:rPr>
          <w:rFonts w:eastAsia="Sylfaen"/>
          <w:sz w:val="24"/>
          <w:szCs w:val="24"/>
        </w:rPr>
        <w:t xml:space="preserve"> </w:t>
      </w:r>
      <w:proofErr w:type="spellStart"/>
      <w:r w:rsidR="00D4237F" w:rsidRPr="005834A5">
        <w:rPr>
          <w:rFonts w:eastAsia="Sylfaen"/>
          <w:sz w:val="24"/>
          <w:szCs w:val="24"/>
        </w:rPr>
        <w:t>არ</w:t>
      </w:r>
      <w:proofErr w:type="spellEnd"/>
      <w:r w:rsidR="00D4237F" w:rsidRPr="005834A5">
        <w:rPr>
          <w:rFonts w:eastAsia="Sylfaen"/>
          <w:sz w:val="24"/>
          <w:szCs w:val="24"/>
        </w:rPr>
        <w:t xml:space="preserve"> </w:t>
      </w:r>
      <w:proofErr w:type="spellStart"/>
      <w:r w:rsidR="00D4237F" w:rsidRPr="005834A5">
        <w:rPr>
          <w:rFonts w:eastAsia="Sylfaen"/>
          <w:sz w:val="24"/>
          <w:szCs w:val="24"/>
        </w:rPr>
        <w:t>ექვემდებარება</w:t>
      </w:r>
      <w:proofErr w:type="spellEnd"/>
      <w:r w:rsidR="00D4237F" w:rsidRPr="005834A5">
        <w:rPr>
          <w:rFonts w:eastAsia="Sylfaen"/>
          <w:sz w:val="24"/>
          <w:szCs w:val="24"/>
        </w:rPr>
        <w:t xml:space="preserve"> </w:t>
      </w:r>
      <w:proofErr w:type="spellStart"/>
      <w:r w:rsidR="00D4237F" w:rsidRPr="005834A5">
        <w:rPr>
          <w:rFonts w:eastAsia="Sylfaen"/>
          <w:sz w:val="24"/>
          <w:szCs w:val="24"/>
        </w:rPr>
        <w:t>საერთაშორისო</w:t>
      </w:r>
      <w:proofErr w:type="spellEnd"/>
      <w:r w:rsidR="00D4237F" w:rsidRPr="005834A5">
        <w:rPr>
          <w:rFonts w:eastAsia="Sylfaen"/>
          <w:sz w:val="24"/>
          <w:szCs w:val="24"/>
        </w:rPr>
        <w:t xml:space="preserve"> </w:t>
      </w:r>
      <w:proofErr w:type="spellStart"/>
      <w:r w:rsidR="00D4237F" w:rsidRPr="005834A5">
        <w:rPr>
          <w:rFonts w:eastAsia="Sylfaen"/>
          <w:sz w:val="24"/>
          <w:szCs w:val="24"/>
        </w:rPr>
        <w:t>კონტროლს</w:t>
      </w:r>
      <w:proofErr w:type="spellEnd"/>
      <w:r w:rsidR="00D4237F">
        <w:rPr>
          <w:rFonts w:eastAsia="Sylfaen"/>
          <w:sz w:val="24"/>
          <w:szCs w:val="24"/>
          <w:lang w:val="ka-GE"/>
        </w:rPr>
        <w:t xml:space="preserve"> </w:t>
      </w:r>
      <w:r w:rsidR="008C6D4C">
        <w:rPr>
          <w:sz w:val="24"/>
          <w:szCs w:val="24"/>
          <w:lang w:val="ka-GE"/>
        </w:rPr>
        <w:t xml:space="preserve">ან </w:t>
      </w:r>
      <w:proofErr w:type="spellStart"/>
      <w:r w:rsidR="00D4237F" w:rsidRPr="00D4237F">
        <w:rPr>
          <w:sz w:val="24"/>
          <w:szCs w:val="24"/>
        </w:rPr>
        <w:t>სპეციალურ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კონტროლს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დაქვემდებარებულ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ფარმაცევტულ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პროდუქტთან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გათანაბრებულ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ცალკეულ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სამკურნალო</w:t>
      </w:r>
      <w:proofErr w:type="spellEnd"/>
      <w:r w:rsidR="00D4237F" w:rsidRPr="00D4237F">
        <w:rPr>
          <w:sz w:val="24"/>
          <w:szCs w:val="24"/>
        </w:rPr>
        <w:t xml:space="preserve"> </w:t>
      </w:r>
      <w:proofErr w:type="spellStart"/>
      <w:r w:rsidR="00D4237F" w:rsidRPr="00D4237F">
        <w:rPr>
          <w:sz w:val="24"/>
          <w:szCs w:val="24"/>
        </w:rPr>
        <w:t>საშუალებებზე</w:t>
      </w:r>
      <w:proofErr w:type="spellEnd"/>
      <w:r w:rsidR="00D4237F" w:rsidRPr="00D4237F">
        <w:rPr>
          <w:sz w:val="24"/>
          <w:szCs w:val="24"/>
        </w:rPr>
        <w:t xml:space="preserve"> </w:t>
      </w:r>
      <w:r w:rsidR="008C6D4C" w:rsidRPr="00D4237F">
        <w:rPr>
          <w:sz w:val="24"/>
          <w:szCs w:val="24"/>
          <w:lang w:val="ka-GE"/>
        </w:rPr>
        <w:t xml:space="preserve">  </w:t>
      </w:r>
      <w:proofErr w:type="spellStart"/>
      <w:r w:rsidR="008C6D4C" w:rsidRPr="00C6251D">
        <w:rPr>
          <w:rFonts w:eastAsia="Sylfaen"/>
          <w:b/>
          <w:sz w:val="24"/>
          <w:szCs w:val="24"/>
        </w:rPr>
        <w:t>ქვეყნის</w:t>
      </w:r>
      <w:proofErr w:type="spellEnd"/>
      <w:r w:rsidR="008C6D4C" w:rsidRPr="00C6251D">
        <w:rPr>
          <w:rFonts w:eastAsia="Sylfaen"/>
          <w:b/>
          <w:sz w:val="24"/>
          <w:szCs w:val="24"/>
          <w:lang w:val="ka-GE"/>
        </w:rPr>
        <w:t xml:space="preserve"> </w:t>
      </w:r>
      <w:proofErr w:type="spellStart"/>
      <w:r w:rsidR="008C6D4C" w:rsidRPr="00C6251D">
        <w:rPr>
          <w:b/>
          <w:sz w:val="24"/>
          <w:szCs w:val="24"/>
        </w:rPr>
        <w:t>შიდა</w:t>
      </w:r>
      <w:proofErr w:type="spellEnd"/>
      <w:r w:rsidR="008C6D4C" w:rsidRPr="00C6251D">
        <w:rPr>
          <w:b/>
          <w:sz w:val="24"/>
          <w:szCs w:val="24"/>
        </w:rPr>
        <w:t xml:space="preserve"> </w:t>
      </w:r>
      <w:proofErr w:type="spellStart"/>
      <w:r w:rsidR="008C6D4C" w:rsidRPr="00C6251D">
        <w:rPr>
          <w:b/>
          <w:sz w:val="24"/>
          <w:szCs w:val="24"/>
        </w:rPr>
        <w:t>კვოტის</w:t>
      </w:r>
      <w:proofErr w:type="spellEnd"/>
      <w:r w:rsidR="008C6D4C" w:rsidRPr="00C6251D">
        <w:rPr>
          <w:b/>
          <w:sz w:val="24"/>
          <w:szCs w:val="24"/>
        </w:rPr>
        <w:t xml:space="preserve"> </w:t>
      </w:r>
      <w:r w:rsidR="00D4237F" w:rsidRPr="00C6251D">
        <w:rPr>
          <w:b/>
          <w:sz w:val="24"/>
          <w:szCs w:val="24"/>
          <w:lang w:val="ka-GE"/>
        </w:rPr>
        <w:t>განსაზღვრა</w:t>
      </w:r>
    </w:p>
    <w:p w:rsidR="00C56159" w:rsidRDefault="00C56159" w:rsidP="00C56159">
      <w:pPr>
        <w:spacing w:after="0"/>
        <w:jc w:val="both"/>
        <w:rPr>
          <w:b/>
          <w:sz w:val="24"/>
          <w:szCs w:val="24"/>
          <w:lang w:val="ka-GE"/>
        </w:rPr>
      </w:pPr>
    </w:p>
    <w:p w:rsidR="00C56159" w:rsidRDefault="00C6251D" w:rsidP="00A22532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</w:t>
      </w:r>
      <w:r w:rsidR="00432F1B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ka-GE"/>
        </w:rPr>
        <w:t>2.1.</w:t>
      </w:r>
      <w:r w:rsidR="00667BD7">
        <w:rPr>
          <w:b/>
          <w:sz w:val="24"/>
          <w:szCs w:val="24"/>
          <w:lang w:val="ka-GE"/>
        </w:rPr>
        <w:t xml:space="preserve"> </w:t>
      </w:r>
      <w:r w:rsidR="00266DBC">
        <w:rPr>
          <w:sz w:val="24"/>
          <w:szCs w:val="24"/>
        </w:rPr>
        <w:t>11</w:t>
      </w:r>
      <w:r w:rsidR="00266DBC">
        <w:rPr>
          <w:sz w:val="24"/>
          <w:szCs w:val="24"/>
          <w:lang w:val="ka-GE"/>
        </w:rPr>
        <w:t>.</w:t>
      </w:r>
      <w:r w:rsidR="00266DBC">
        <w:rPr>
          <w:sz w:val="24"/>
          <w:szCs w:val="24"/>
        </w:rPr>
        <w:t>1</w:t>
      </w:r>
      <w:r w:rsidR="00266DBC">
        <w:rPr>
          <w:sz w:val="24"/>
          <w:szCs w:val="24"/>
          <w:lang w:val="ka-GE"/>
        </w:rPr>
        <w:t xml:space="preserve">0 – </w:t>
      </w:r>
      <w:r w:rsidR="00266DBC">
        <w:rPr>
          <w:sz w:val="24"/>
          <w:szCs w:val="24"/>
        </w:rPr>
        <w:t>11</w:t>
      </w:r>
      <w:r w:rsidR="00266DBC">
        <w:rPr>
          <w:sz w:val="24"/>
          <w:szCs w:val="24"/>
          <w:lang w:val="ka-GE"/>
        </w:rPr>
        <w:t>.</w:t>
      </w:r>
      <w:r w:rsidR="00266DBC">
        <w:rPr>
          <w:sz w:val="24"/>
          <w:szCs w:val="24"/>
        </w:rPr>
        <w:t>25</w:t>
      </w:r>
      <w:r w:rsidR="00D56BBF">
        <w:rPr>
          <w:sz w:val="24"/>
          <w:szCs w:val="24"/>
          <w:lang w:val="ka-GE"/>
        </w:rPr>
        <w:t xml:space="preserve"> სთ   </w:t>
      </w:r>
      <w:r w:rsidR="00C56159">
        <w:rPr>
          <w:b/>
          <w:sz w:val="24"/>
          <w:szCs w:val="24"/>
          <w:lang w:val="ka-GE"/>
        </w:rPr>
        <w:t xml:space="preserve">მარინა </w:t>
      </w:r>
      <w:proofErr w:type="gramStart"/>
      <w:r w:rsidR="00C56159">
        <w:rPr>
          <w:b/>
          <w:sz w:val="24"/>
          <w:szCs w:val="24"/>
          <w:lang w:val="ka-GE"/>
        </w:rPr>
        <w:t>დარახველიძე  -</w:t>
      </w:r>
      <w:proofErr w:type="gramEnd"/>
      <w:r w:rsidR="00C56159">
        <w:rPr>
          <w:b/>
          <w:sz w:val="24"/>
          <w:szCs w:val="24"/>
          <w:lang w:val="ka-GE"/>
        </w:rPr>
        <w:t xml:space="preserve"> </w:t>
      </w:r>
      <w:r w:rsidR="00C56159" w:rsidRPr="00AD7683">
        <w:rPr>
          <w:sz w:val="24"/>
          <w:szCs w:val="24"/>
          <w:lang w:val="ka-GE"/>
        </w:rPr>
        <w:t>ჯანმრთელობის დაცვის დეპარტამენტის უფროსი</w:t>
      </w:r>
      <w:r w:rsidR="00C56159">
        <w:rPr>
          <w:b/>
          <w:sz w:val="24"/>
          <w:szCs w:val="24"/>
          <w:lang w:val="ka-GE"/>
        </w:rPr>
        <w:t xml:space="preserve"> </w:t>
      </w:r>
    </w:p>
    <w:p w:rsidR="00B02F9B" w:rsidRPr="00C6251D" w:rsidRDefault="00C6251D" w:rsidP="00A22532">
      <w:pPr>
        <w:spacing w:after="0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proofErr w:type="spellStart"/>
      <w:proofErr w:type="gramStart"/>
      <w:r w:rsidR="00C56159" w:rsidRPr="005834A5">
        <w:rPr>
          <w:rFonts w:eastAsia="Sylfaen"/>
          <w:sz w:val="24"/>
          <w:szCs w:val="24"/>
        </w:rPr>
        <w:t>სპეციალურ</w:t>
      </w:r>
      <w:proofErr w:type="spellEnd"/>
      <w:proofErr w:type="gram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კონტროლს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დაქვემდებარებულ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ცალკეულ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ნივთიერებებსა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და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მათთან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გათანაბრებულ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სამკურნალო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საშუალებებზე</w:t>
      </w:r>
      <w:proofErr w:type="spellEnd"/>
      <w:r w:rsidR="00C56159" w:rsidRPr="005834A5">
        <w:rPr>
          <w:rFonts w:eastAsia="Sylfaen"/>
          <w:sz w:val="24"/>
          <w:szCs w:val="24"/>
        </w:rPr>
        <w:t>,</w:t>
      </w:r>
      <w:r w:rsidR="00C56159"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რომლებიც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არ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ექვემდებარება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საერთაშორისო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proofErr w:type="spellStart"/>
      <w:r w:rsidR="00C56159" w:rsidRPr="005834A5">
        <w:rPr>
          <w:rFonts w:eastAsia="Sylfaen"/>
          <w:sz w:val="24"/>
          <w:szCs w:val="24"/>
        </w:rPr>
        <w:t>კონტროლს</w:t>
      </w:r>
      <w:proofErr w:type="spellEnd"/>
      <w:r w:rsidR="00C56159" w:rsidRPr="005834A5">
        <w:rPr>
          <w:rFonts w:eastAsia="Sylfaen"/>
          <w:sz w:val="24"/>
          <w:szCs w:val="24"/>
        </w:rPr>
        <w:t xml:space="preserve"> </w:t>
      </w:r>
      <w:r w:rsidR="00C56159" w:rsidRPr="005834A5">
        <w:rPr>
          <w:rFonts w:eastAsia="Sylfaen"/>
          <w:sz w:val="24"/>
          <w:szCs w:val="24"/>
          <w:lang w:val="ka-GE"/>
        </w:rPr>
        <w:t>(</w:t>
      </w:r>
      <w:r w:rsidR="00C56159" w:rsidRPr="005834A5">
        <w:rPr>
          <w:sz w:val="24"/>
          <w:szCs w:val="24"/>
          <w:lang w:val="ka-GE"/>
        </w:rPr>
        <w:t>გაბაპენტინი,</w:t>
      </w:r>
      <w:r w:rsidR="00C56159">
        <w:rPr>
          <w:sz w:val="24"/>
          <w:szCs w:val="24"/>
          <w:lang w:val="ka-GE"/>
        </w:rPr>
        <w:t xml:space="preserve"> </w:t>
      </w:r>
      <w:r w:rsidR="00C56159" w:rsidRPr="005834A5">
        <w:rPr>
          <w:sz w:val="24"/>
          <w:szCs w:val="24"/>
          <w:lang w:val="ka-GE"/>
        </w:rPr>
        <w:t>ბაკლოფენი,</w:t>
      </w:r>
      <w:r w:rsidR="00D4237F">
        <w:rPr>
          <w:sz w:val="24"/>
          <w:szCs w:val="24"/>
          <w:lang w:val="ka-GE"/>
        </w:rPr>
        <w:t xml:space="preserve"> </w:t>
      </w:r>
      <w:r w:rsidR="00C56159" w:rsidRPr="005834A5">
        <w:rPr>
          <w:sz w:val="24"/>
          <w:szCs w:val="24"/>
          <w:lang w:val="ka-GE"/>
        </w:rPr>
        <w:t>ზალეპლონი,</w:t>
      </w:r>
      <w:r w:rsidR="00667BD7">
        <w:rPr>
          <w:sz w:val="24"/>
          <w:szCs w:val="24"/>
          <w:lang w:val="ka-GE"/>
        </w:rPr>
        <w:t xml:space="preserve"> </w:t>
      </w:r>
      <w:r w:rsidR="00C56159" w:rsidRPr="005834A5">
        <w:rPr>
          <w:sz w:val="24"/>
          <w:szCs w:val="24"/>
          <w:lang w:val="ka-GE"/>
        </w:rPr>
        <w:t>ზოპიკლონი,</w:t>
      </w:r>
      <w:r w:rsidR="00C56159">
        <w:rPr>
          <w:sz w:val="24"/>
          <w:szCs w:val="24"/>
          <w:lang w:val="ka-GE"/>
        </w:rPr>
        <w:t xml:space="preserve"> </w:t>
      </w:r>
      <w:r w:rsidR="00C56159" w:rsidRPr="005834A5">
        <w:rPr>
          <w:sz w:val="24"/>
          <w:szCs w:val="24"/>
          <w:lang w:val="ka-GE"/>
        </w:rPr>
        <w:t>ტროპიკამიდი,  დექსტრომეტორფანი</w:t>
      </w:r>
      <w:r w:rsidR="00C56159" w:rsidRPr="005834A5">
        <w:rPr>
          <w:rFonts w:eastAsia="Sylfaen"/>
          <w:sz w:val="24"/>
          <w:szCs w:val="24"/>
          <w:lang w:val="ka-GE"/>
        </w:rPr>
        <w:t xml:space="preserve">) </w:t>
      </w:r>
      <w:proofErr w:type="spellStart"/>
      <w:r w:rsidR="00C56159" w:rsidRPr="00C6251D">
        <w:rPr>
          <w:rFonts w:eastAsia="Sylfaen"/>
          <w:b/>
          <w:sz w:val="24"/>
          <w:szCs w:val="24"/>
        </w:rPr>
        <w:t>ქვეყნის</w:t>
      </w:r>
      <w:proofErr w:type="spellEnd"/>
      <w:r w:rsidR="00B02F9B" w:rsidRPr="00C6251D">
        <w:rPr>
          <w:rFonts w:eastAsia="Sylfaen"/>
          <w:b/>
          <w:sz w:val="24"/>
          <w:szCs w:val="24"/>
          <w:lang w:val="ka-GE"/>
        </w:rPr>
        <w:t xml:space="preserve"> </w:t>
      </w:r>
      <w:proofErr w:type="spellStart"/>
      <w:r w:rsidR="00C56159" w:rsidRPr="00C6251D">
        <w:rPr>
          <w:b/>
          <w:sz w:val="24"/>
          <w:szCs w:val="24"/>
        </w:rPr>
        <w:t>შიდა</w:t>
      </w:r>
      <w:proofErr w:type="spellEnd"/>
      <w:r w:rsidR="00C56159" w:rsidRPr="00C6251D">
        <w:rPr>
          <w:b/>
          <w:sz w:val="24"/>
          <w:szCs w:val="24"/>
        </w:rPr>
        <w:t xml:space="preserve"> </w:t>
      </w:r>
      <w:proofErr w:type="spellStart"/>
      <w:r w:rsidR="00C56159" w:rsidRPr="00C6251D">
        <w:rPr>
          <w:b/>
          <w:sz w:val="24"/>
          <w:szCs w:val="24"/>
        </w:rPr>
        <w:t>კვოტის</w:t>
      </w:r>
      <w:proofErr w:type="spellEnd"/>
      <w:r w:rsidR="00C56159" w:rsidRPr="00C6251D">
        <w:rPr>
          <w:b/>
          <w:sz w:val="24"/>
          <w:szCs w:val="24"/>
        </w:rPr>
        <w:t xml:space="preserve"> </w:t>
      </w:r>
      <w:r w:rsidR="00B02F9B" w:rsidRPr="00C6251D">
        <w:rPr>
          <w:b/>
          <w:sz w:val="24"/>
          <w:szCs w:val="24"/>
          <w:lang w:val="ka-GE"/>
        </w:rPr>
        <w:t>განსაზღვრის თაობაზე</w:t>
      </w:r>
      <w:r w:rsidR="00D4237F" w:rsidRPr="00C6251D">
        <w:rPr>
          <w:b/>
          <w:sz w:val="24"/>
          <w:szCs w:val="24"/>
          <w:lang w:val="ka-GE"/>
        </w:rPr>
        <w:t xml:space="preserve"> ჩატარებული მოსამზადებელი შეხვედრებისა და შემუშავებული რეკომენდაციების შესახებ</w:t>
      </w:r>
      <w:r>
        <w:rPr>
          <w:b/>
          <w:sz w:val="24"/>
          <w:szCs w:val="24"/>
          <w:lang w:val="ka-GE"/>
        </w:rPr>
        <w:t xml:space="preserve"> </w:t>
      </w:r>
      <w:r w:rsidRPr="00C6251D">
        <w:rPr>
          <w:sz w:val="24"/>
          <w:szCs w:val="24"/>
          <w:lang w:val="ka-GE"/>
        </w:rPr>
        <w:t>(პრეზენტაცია)</w:t>
      </w:r>
      <w:r w:rsidR="00D4237F" w:rsidRPr="00C6251D">
        <w:rPr>
          <w:sz w:val="24"/>
          <w:szCs w:val="24"/>
          <w:lang w:val="ka-GE"/>
        </w:rPr>
        <w:t>;</w:t>
      </w:r>
    </w:p>
    <w:p w:rsidR="00C56159" w:rsidRPr="005834A5" w:rsidRDefault="00070599" w:rsidP="00C6251D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 w:rsidR="00B02F9B">
        <w:rPr>
          <w:sz w:val="24"/>
          <w:szCs w:val="24"/>
          <w:lang w:val="ka-GE"/>
        </w:rPr>
        <w:t xml:space="preserve"> </w:t>
      </w:r>
      <w:r w:rsidR="00C56159">
        <w:rPr>
          <w:sz w:val="24"/>
          <w:szCs w:val="24"/>
          <w:lang w:val="ka-GE"/>
        </w:rPr>
        <w:tab/>
      </w:r>
    </w:p>
    <w:p w:rsidR="00BE41FC" w:rsidRDefault="00C6251D" w:rsidP="00B92A1D">
      <w:pPr>
        <w:spacing w:after="0"/>
        <w:rPr>
          <w:b/>
          <w:sz w:val="24"/>
          <w:szCs w:val="24"/>
          <w:lang w:val="ka-GE"/>
        </w:rPr>
      </w:pPr>
      <w:r w:rsidRPr="00C6251D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  </w:t>
      </w:r>
      <w:r w:rsidR="00432F1B">
        <w:rPr>
          <w:b/>
          <w:sz w:val="24"/>
          <w:szCs w:val="24"/>
        </w:rPr>
        <w:t xml:space="preserve">         </w:t>
      </w:r>
      <w:r w:rsidRPr="00C6251D">
        <w:rPr>
          <w:b/>
          <w:sz w:val="24"/>
          <w:szCs w:val="24"/>
          <w:lang w:val="ka-GE"/>
        </w:rPr>
        <w:t xml:space="preserve"> 2.2.</w:t>
      </w:r>
      <w:r>
        <w:rPr>
          <w:sz w:val="24"/>
          <w:szCs w:val="24"/>
          <w:lang w:val="ka-GE"/>
        </w:rPr>
        <w:t xml:space="preserve"> </w:t>
      </w:r>
      <w:r w:rsidR="00266DBC">
        <w:rPr>
          <w:sz w:val="24"/>
          <w:szCs w:val="24"/>
        </w:rPr>
        <w:t>11</w:t>
      </w:r>
      <w:r w:rsidR="00266DBC">
        <w:rPr>
          <w:sz w:val="24"/>
          <w:szCs w:val="24"/>
          <w:lang w:val="ka-GE"/>
        </w:rPr>
        <w:t>.</w:t>
      </w:r>
      <w:r w:rsidR="00266DBC">
        <w:rPr>
          <w:sz w:val="24"/>
          <w:szCs w:val="24"/>
        </w:rPr>
        <w:t>25</w:t>
      </w:r>
      <w:r w:rsidR="00266DBC">
        <w:rPr>
          <w:sz w:val="24"/>
          <w:szCs w:val="24"/>
          <w:lang w:val="ka-GE"/>
        </w:rPr>
        <w:t xml:space="preserve"> – </w:t>
      </w:r>
      <w:r w:rsidR="00266DBC">
        <w:rPr>
          <w:sz w:val="24"/>
          <w:szCs w:val="24"/>
        </w:rPr>
        <w:t>11</w:t>
      </w:r>
      <w:r w:rsidR="00266DBC">
        <w:rPr>
          <w:sz w:val="24"/>
          <w:szCs w:val="24"/>
          <w:lang w:val="ka-GE"/>
        </w:rPr>
        <w:t>.</w:t>
      </w:r>
      <w:r w:rsidR="00266DBC">
        <w:rPr>
          <w:sz w:val="24"/>
          <w:szCs w:val="24"/>
        </w:rPr>
        <w:t>35</w:t>
      </w:r>
      <w:r w:rsidR="00667BD7">
        <w:rPr>
          <w:sz w:val="24"/>
          <w:szCs w:val="24"/>
          <w:lang w:val="ka-GE"/>
        </w:rPr>
        <w:t>სთ</w:t>
      </w:r>
      <w:r w:rsidR="00994EF1">
        <w:rPr>
          <w:sz w:val="24"/>
          <w:szCs w:val="24"/>
          <w:lang w:val="ka-GE"/>
        </w:rPr>
        <w:t xml:space="preserve">   </w:t>
      </w:r>
      <w:r w:rsidR="00BE41FC" w:rsidRPr="00382757">
        <w:rPr>
          <w:b/>
          <w:sz w:val="24"/>
          <w:szCs w:val="24"/>
          <w:lang w:val="ka-GE"/>
        </w:rPr>
        <w:t>დისკუსია</w:t>
      </w:r>
    </w:p>
    <w:p w:rsidR="00A22532" w:rsidRPr="00A22532" w:rsidRDefault="00A22532" w:rsidP="00B92A1D">
      <w:pPr>
        <w:spacing w:after="0"/>
        <w:rPr>
          <w:sz w:val="24"/>
          <w:szCs w:val="24"/>
          <w:lang w:val="ka-GE"/>
        </w:rPr>
      </w:pPr>
      <w:r w:rsidRPr="00A22532">
        <w:rPr>
          <w:sz w:val="24"/>
          <w:szCs w:val="24"/>
          <w:lang w:val="ka-GE"/>
        </w:rPr>
        <w:t>სადისკუსიო თემები</w:t>
      </w:r>
      <w:r>
        <w:rPr>
          <w:sz w:val="24"/>
          <w:szCs w:val="24"/>
          <w:lang w:val="ka-GE"/>
        </w:rPr>
        <w:t>/საკითხები</w:t>
      </w:r>
      <w:r w:rsidRPr="00A22532">
        <w:rPr>
          <w:sz w:val="24"/>
          <w:szCs w:val="24"/>
          <w:lang w:val="ka-GE"/>
        </w:rPr>
        <w:t xml:space="preserve">: </w:t>
      </w:r>
    </w:p>
    <w:p w:rsidR="000D1687" w:rsidRDefault="000D1687" w:rsidP="000D168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განხილულ 6 ფარმაცევტულ პროდუქტზე </w:t>
      </w:r>
      <w:r w:rsidRPr="00534343">
        <w:rPr>
          <w:sz w:val="24"/>
          <w:szCs w:val="24"/>
          <w:lang w:val="ka-GE"/>
        </w:rPr>
        <w:t>კვოტის დადგენის აუცილებლობა</w:t>
      </w:r>
      <w:r>
        <w:rPr>
          <w:sz w:val="24"/>
          <w:szCs w:val="24"/>
          <w:lang w:val="ka-GE"/>
        </w:rPr>
        <w:t>;</w:t>
      </w:r>
    </w:p>
    <w:p w:rsidR="000D1687" w:rsidRPr="00534343" w:rsidRDefault="000D1687" w:rsidP="000D168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წარდგენილი 6 ფარმაცევტული პროდუქტიდან</w:t>
      </w:r>
      <w:r w:rsidRPr="00534343">
        <w:rPr>
          <w:sz w:val="24"/>
          <w:szCs w:val="24"/>
          <w:lang w:val="ka-GE"/>
        </w:rPr>
        <w:t xml:space="preserve"> თითოეულ ნივთიერებაზე კვოტის </w:t>
      </w:r>
      <w:r>
        <w:rPr>
          <w:sz w:val="24"/>
          <w:szCs w:val="24"/>
          <w:lang w:val="ka-GE"/>
        </w:rPr>
        <w:t>ოდენობა</w:t>
      </w:r>
      <w:r w:rsidRPr="00534343">
        <w:rPr>
          <w:sz w:val="24"/>
          <w:szCs w:val="24"/>
          <w:lang w:val="ka-GE"/>
        </w:rPr>
        <w:t>;</w:t>
      </w:r>
    </w:p>
    <w:p w:rsidR="000D1687" w:rsidRDefault="000D1687" w:rsidP="000D168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0D1687">
        <w:rPr>
          <w:sz w:val="24"/>
          <w:szCs w:val="24"/>
          <w:lang w:val="ka-GE"/>
        </w:rPr>
        <w:lastRenderedPageBreak/>
        <w:t>კვოტის დადგენის შემთხვევაში, მიუხედავად იმისა, რომ პირველი კვარტალი სრულდება, იმპორტი, მიმდინარე წელს, როგორც გამონაკლისი, შეიძლება გამოცხადდეს მთლიან წლიურ კვოტაზე;</w:t>
      </w:r>
    </w:p>
    <w:p w:rsidR="008C6D4C" w:rsidRPr="00C6251D" w:rsidRDefault="000D1687" w:rsidP="00C6251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0D1687">
        <w:rPr>
          <w:sz w:val="24"/>
          <w:szCs w:val="24"/>
          <w:lang w:val="ka-GE"/>
        </w:rPr>
        <w:t>ამ</w:t>
      </w:r>
      <w:r w:rsidR="00C6251D">
        <w:rPr>
          <w:sz w:val="24"/>
          <w:szCs w:val="24"/>
          <w:lang w:val="ka-GE"/>
        </w:rPr>
        <w:t xml:space="preserve"> </w:t>
      </w:r>
      <w:r w:rsidRPr="000D1687">
        <w:rPr>
          <w:sz w:val="24"/>
          <w:szCs w:val="24"/>
          <w:lang w:val="ka-GE"/>
        </w:rPr>
        <w:t>დროისათვის ქვეყანაში არსებული ნაშთების/მარაგების გათვალისწინება/არგათვალისწინება იმპორტის გამოცხადებისას;</w:t>
      </w:r>
    </w:p>
    <w:p w:rsidR="00994EF1" w:rsidRPr="00250F7A" w:rsidRDefault="00994EF1" w:rsidP="00250F7A">
      <w:pPr>
        <w:pStyle w:val="ListParagraph"/>
        <w:spacing w:after="0"/>
        <w:rPr>
          <w:sz w:val="24"/>
          <w:szCs w:val="24"/>
          <w:lang w:val="ka-GE"/>
        </w:rPr>
      </w:pPr>
    </w:p>
    <w:p w:rsidR="00994EF1" w:rsidRDefault="00C6251D" w:rsidP="00B92A1D">
      <w:pPr>
        <w:spacing w:after="0"/>
        <w:rPr>
          <w:b/>
          <w:sz w:val="24"/>
          <w:szCs w:val="24"/>
        </w:rPr>
      </w:pPr>
      <w:r>
        <w:rPr>
          <w:sz w:val="24"/>
          <w:szCs w:val="24"/>
          <w:lang w:val="ka-GE"/>
        </w:rPr>
        <w:t xml:space="preserve">   </w:t>
      </w:r>
      <w:r w:rsidR="00432F1B">
        <w:rPr>
          <w:sz w:val="24"/>
          <w:szCs w:val="24"/>
        </w:rPr>
        <w:t xml:space="preserve">              </w:t>
      </w:r>
      <w:r w:rsidRPr="00C6251D">
        <w:rPr>
          <w:b/>
          <w:sz w:val="24"/>
          <w:szCs w:val="24"/>
          <w:lang w:val="ka-GE"/>
        </w:rPr>
        <w:t>2.3.</w:t>
      </w:r>
      <w:r>
        <w:rPr>
          <w:sz w:val="24"/>
          <w:szCs w:val="24"/>
          <w:lang w:val="ka-GE"/>
        </w:rPr>
        <w:t xml:space="preserve"> </w:t>
      </w:r>
      <w:proofErr w:type="gramStart"/>
      <w:r w:rsidR="00266DBC">
        <w:rPr>
          <w:sz w:val="24"/>
          <w:szCs w:val="24"/>
        </w:rPr>
        <w:t>11</w:t>
      </w:r>
      <w:r w:rsidR="00266DBC">
        <w:rPr>
          <w:sz w:val="24"/>
          <w:szCs w:val="24"/>
          <w:lang w:val="ka-GE"/>
        </w:rPr>
        <w:t>.</w:t>
      </w:r>
      <w:r w:rsidR="00266DBC">
        <w:rPr>
          <w:sz w:val="24"/>
          <w:szCs w:val="24"/>
        </w:rPr>
        <w:t>35</w:t>
      </w:r>
      <w:r w:rsidR="00266DBC">
        <w:rPr>
          <w:sz w:val="24"/>
          <w:szCs w:val="24"/>
          <w:lang w:val="ka-GE"/>
        </w:rPr>
        <w:t xml:space="preserve"> – </w:t>
      </w:r>
      <w:r w:rsidR="00266DBC">
        <w:rPr>
          <w:sz w:val="24"/>
          <w:szCs w:val="24"/>
        </w:rPr>
        <w:t>11</w:t>
      </w:r>
      <w:r w:rsidR="00266DBC">
        <w:rPr>
          <w:sz w:val="24"/>
          <w:szCs w:val="24"/>
          <w:lang w:val="ka-GE"/>
        </w:rPr>
        <w:t>.</w:t>
      </w:r>
      <w:proofErr w:type="gramEnd"/>
      <w:r w:rsidR="00266DBC">
        <w:rPr>
          <w:sz w:val="24"/>
          <w:szCs w:val="24"/>
          <w:lang w:val="ka-GE"/>
        </w:rPr>
        <w:t xml:space="preserve"> </w:t>
      </w:r>
      <w:r w:rsidR="00266DBC">
        <w:rPr>
          <w:sz w:val="24"/>
          <w:szCs w:val="24"/>
        </w:rPr>
        <w:t>40</w:t>
      </w:r>
      <w:r w:rsidR="00994EF1">
        <w:rPr>
          <w:sz w:val="24"/>
          <w:szCs w:val="24"/>
          <w:lang w:val="ka-GE"/>
        </w:rPr>
        <w:t xml:space="preserve"> </w:t>
      </w:r>
      <w:r w:rsidR="00667BD7">
        <w:rPr>
          <w:sz w:val="24"/>
          <w:szCs w:val="24"/>
          <w:lang w:val="ka-GE"/>
        </w:rPr>
        <w:t>სთ</w:t>
      </w:r>
      <w:r w:rsidR="00994EF1">
        <w:rPr>
          <w:sz w:val="24"/>
          <w:szCs w:val="24"/>
          <w:lang w:val="ka-GE"/>
        </w:rPr>
        <w:t xml:space="preserve">   </w:t>
      </w:r>
      <w:r w:rsidR="00994EF1" w:rsidRPr="00382757">
        <w:rPr>
          <w:b/>
          <w:sz w:val="24"/>
          <w:szCs w:val="24"/>
          <w:lang w:val="ka-GE"/>
        </w:rPr>
        <w:t xml:space="preserve">კენჭისყრა </w:t>
      </w:r>
    </w:p>
    <w:p w:rsidR="00432F1B" w:rsidRPr="00432F1B" w:rsidRDefault="00432F1B" w:rsidP="00B92A1D">
      <w:pPr>
        <w:spacing w:after="0"/>
        <w:rPr>
          <w:b/>
          <w:sz w:val="24"/>
          <w:szCs w:val="24"/>
        </w:rPr>
      </w:pPr>
    </w:p>
    <w:p w:rsidR="00C6251D" w:rsidRDefault="00C6251D" w:rsidP="00C6251D">
      <w:pPr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 w:rsidRPr="00C6251D">
        <w:rPr>
          <w:b/>
          <w:sz w:val="24"/>
          <w:szCs w:val="24"/>
          <w:lang w:val="ka-GE"/>
        </w:rPr>
        <w:t>3.</w:t>
      </w:r>
      <w:r w:rsidRPr="00C6251D">
        <w:rPr>
          <w:sz w:val="24"/>
          <w:szCs w:val="24"/>
          <w:lang w:val="ka-GE"/>
        </w:rPr>
        <w:t xml:space="preserve"> </w:t>
      </w:r>
      <w:r w:rsidR="00266DBC" w:rsidRPr="00432F1B">
        <w:rPr>
          <w:b/>
          <w:color w:val="FF0000"/>
          <w:sz w:val="24"/>
          <w:szCs w:val="24"/>
          <w:u w:val="single"/>
        </w:rPr>
        <w:t>11</w:t>
      </w:r>
      <w:r w:rsidR="00266DBC" w:rsidRPr="00432F1B">
        <w:rPr>
          <w:b/>
          <w:color w:val="FF0000"/>
          <w:sz w:val="24"/>
          <w:szCs w:val="24"/>
          <w:u w:val="single"/>
          <w:lang w:val="ka-GE"/>
        </w:rPr>
        <w:t>.</w:t>
      </w:r>
      <w:r w:rsidR="00266DBC" w:rsidRPr="00432F1B">
        <w:rPr>
          <w:b/>
          <w:color w:val="FF0000"/>
          <w:sz w:val="24"/>
          <w:szCs w:val="24"/>
          <w:u w:val="single"/>
        </w:rPr>
        <w:t>4</w:t>
      </w:r>
      <w:r w:rsidR="00266DBC" w:rsidRPr="00432F1B">
        <w:rPr>
          <w:b/>
          <w:color w:val="FF0000"/>
          <w:sz w:val="24"/>
          <w:szCs w:val="24"/>
          <w:u w:val="single"/>
          <w:lang w:val="ka-GE"/>
        </w:rPr>
        <w:t xml:space="preserve">0 – </w:t>
      </w:r>
      <w:proofErr w:type="gramStart"/>
      <w:r w:rsidR="00266DBC" w:rsidRPr="00432F1B">
        <w:rPr>
          <w:b/>
          <w:color w:val="FF0000"/>
          <w:sz w:val="24"/>
          <w:szCs w:val="24"/>
          <w:u w:val="single"/>
        </w:rPr>
        <w:t>12</w:t>
      </w:r>
      <w:r w:rsidR="00266DBC" w:rsidRPr="00432F1B">
        <w:rPr>
          <w:b/>
          <w:color w:val="FF0000"/>
          <w:sz w:val="24"/>
          <w:szCs w:val="24"/>
          <w:u w:val="single"/>
          <w:lang w:val="ka-GE"/>
        </w:rPr>
        <w:t>.</w:t>
      </w:r>
      <w:r w:rsidRPr="00432F1B">
        <w:rPr>
          <w:b/>
          <w:color w:val="FF0000"/>
          <w:sz w:val="24"/>
          <w:szCs w:val="24"/>
          <w:u w:val="single"/>
          <w:lang w:val="ka-GE"/>
        </w:rPr>
        <w:t>00</w:t>
      </w:r>
      <w:r w:rsidR="00667BD7" w:rsidRPr="00432F1B">
        <w:rPr>
          <w:b/>
          <w:color w:val="FF0000"/>
          <w:sz w:val="24"/>
          <w:szCs w:val="24"/>
          <w:u w:val="single"/>
          <w:lang w:val="ka-GE"/>
        </w:rPr>
        <w:t>სთ</w:t>
      </w:r>
      <w:r w:rsidRPr="00432F1B">
        <w:rPr>
          <w:color w:val="FF0000"/>
          <w:sz w:val="24"/>
          <w:szCs w:val="24"/>
          <w:lang w:val="ka-GE"/>
        </w:rPr>
        <w:t xml:space="preserve">  </w:t>
      </w:r>
      <w:r>
        <w:rPr>
          <w:sz w:val="24"/>
          <w:szCs w:val="24"/>
          <w:lang w:val="ka-GE"/>
        </w:rPr>
        <w:t>რეკომენდაციები</w:t>
      </w:r>
      <w:proofErr w:type="gramEnd"/>
      <w:r>
        <w:rPr>
          <w:sz w:val="24"/>
          <w:szCs w:val="24"/>
          <w:lang w:val="ka-GE"/>
        </w:rPr>
        <w:t xml:space="preserve"> </w:t>
      </w:r>
      <w:r w:rsidRPr="00C6251D">
        <w:rPr>
          <w:sz w:val="24"/>
          <w:szCs w:val="24"/>
          <w:lang w:val="ka-GE"/>
        </w:rPr>
        <w:t xml:space="preserve">კვოტის ფარგლებში </w:t>
      </w:r>
      <w:proofErr w:type="spellStart"/>
      <w:r w:rsidRPr="00C6251D">
        <w:rPr>
          <w:rFonts w:eastAsia="Sylfaen"/>
          <w:sz w:val="24"/>
          <w:szCs w:val="24"/>
        </w:rPr>
        <w:t>იმპორტირების</w:t>
      </w:r>
      <w:proofErr w:type="spellEnd"/>
      <w:r w:rsidRPr="00C6251D">
        <w:rPr>
          <w:rFonts w:eastAsia="Sylfaen"/>
          <w:sz w:val="24"/>
          <w:szCs w:val="24"/>
        </w:rPr>
        <w:t xml:space="preserve"> </w:t>
      </w:r>
      <w:proofErr w:type="spellStart"/>
      <w:r w:rsidRPr="00C6251D">
        <w:rPr>
          <w:rFonts w:eastAsia="Sylfaen"/>
          <w:sz w:val="24"/>
          <w:szCs w:val="24"/>
        </w:rPr>
        <w:t>მსურველთა</w:t>
      </w:r>
      <w:proofErr w:type="spellEnd"/>
      <w:r w:rsidRPr="00C6251D">
        <w:rPr>
          <w:rFonts w:eastAsia="Sylfaen"/>
          <w:sz w:val="24"/>
          <w:szCs w:val="24"/>
        </w:rPr>
        <w:t xml:space="preserve"> </w:t>
      </w:r>
      <w:r w:rsidRPr="00C6251D">
        <w:rPr>
          <w:sz w:val="24"/>
          <w:szCs w:val="24"/>
          <w:lang w:val="ka-GE"/>
        </w:rPr>
        <w:t>შერჩევის კრიტერიუმები</w:t>
      </w:r>
      <w:r>
        <w:rPr>
          <w:sz w:val="24"/>
          <w:szCs w:val="24"/>
          <w:lang w:val="ka-GE"/>
        </w:rPr>
        <w:t>სა</w:t>
      </w:r>
      <w:r w:rsidRPr="00C6251D">
        <w:rPr>
          <w:sz w:val="24"/>
          <w:szCs w:val="24"/>
          <w:lang w:val="ka-GE"/>
        </w:rPr>
        <w:t xml:space="preserve"> და მათზე კვოტის გადანაწილების ზოგადი პრინციპები</w:t>
      </w:r>
      <w:r>
        <w:rPr>
          <w:sz w:val="24"/>
          <w:szCs w:val="24"/>
          <w:lang w:val="ka-GE"/>
        </w:rPr>
        <w:t>ს თაობაზე</w:t>
      </w:r>
    </w:p>
    <w:p w:rsidR="00C6251D" w:rsidRDefault="00C6251D" w:rsidP="00C6251D">
      <w:pPr>
        <w:spacing w:after="0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 w:rsidR="00432F1B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  <w:lang w:val="ka-GE"/>
        </w:rPr>
        <w:t>3.1.</w:t>
      </w:r>
      <w:r w:rsidR="00667BD7" w:rsidRPr="00667BD7">
        <w:rPr>
          <w:sz w:val="24"/>
          <w:szCs w:val="24"/>
          <w:lang w:val="ka-GE"/>
        </w:rPr>
        <w:t xml:space="preserve"> </w:t>
      </w:r>
      <w:r w:rsidR="00266DBC">
        <w:rPr>
          <w:sz w:val="24"/>
          <w:szCs w:val="24"/>
        </w:rPr>
        <w:t>11</w:t>
      </w:r>
      <w:r w:rsidR="00266DBC">
        <w:rPr>
          <w:sz w:val="24"/>
          <w:szCs w:val="24"/>
          <w:lang w:val="ka-GE"/>
        </w:rPr>
        <w:t>.</w:t>
      </w:r>
      <w:r w:rsidR="00266DBC">
        <w:rPr>
          <w:sz w:val="24"/>
          <w:szCs w:val="24"/>
        </w:rPr>
        <w:t>4</w:t>
      </w:r>
      <w:r w:rsidR="00A543D4">
        <w:rPr>
          <w:sz w:val="24"/>
          <w:szCs w:val="24"/>
          <w:lang w:val="ka-GE"/>
        </w:rPr>
        <w:t xml:space="preserve">0 – </w:t>
      </w:r>
      <w:r w:rsidR="00A543D4">
        <w:rPr>
          <w:sz w:val="24"/>
          <w:szCs w:val="24"/>
        </w:rPr>
        <w:t>11</w:t>
      </w:r>
      <w:r w:rsidR="00A543D4">
        <w:rPr>
          <w:sz w:val="24"/>
          <w:szCs w:val="24"/>
          <w:lang w:val="ka-GE"/>
        </w:rPr>
        <w:t>.</w:t>
      </w:r>
      <w:r w:rsidR="00A543D4">
        <w:rPr>
          <w:sz w:val="24"/>
          <w:szCs w:val="24"/>
        </w:rPr>
        <w:t>45</w:t>
      </w:r>
      <w:r w:rsidR="00D56BBF">
        <w:rPr>
          <w:sz w:val="24"/>
          <w:szCs w:val="24"/>
          <w:lang w:val="ka-GE"/>
        </w:rPr>
        <w:t xml:space="preserve"> სთ   </w:t>
      </w:r>
      <w:r>
        <w:rPr>
          <w:b/>
          <w:sz w:val="24"/>
          <w:szCs w:val="24"/>
          <w:lang w:val="ka-GE"/>
        </w:rPr>
        <w:t xml:space="preserve">მარინა </w:t>
      </w:r>
      <w:proofErr w:type="gramStart"/>
      <w:r>
        <w:rPr>
          <w:b/>
          <w:sz w:val="24"/>
          <w:szCs w:val="24"/>
          <w:lang w:val="ka-GE"/>
        </w:rPr>
        <w:t>დარახველიძე  -</w:t>
      </w:r>
      <w:proofErr w:type="gramEnd"/>
      <w:r>
        <w:rPr>
          <w:b/>
          <w:sz w:val="24"/>
          <w:szCs w:val="24"/>
          <w:lang w:val="ka-GE"/>
        </w:rPr>
        <w:t xml:space="preserve"> </w:t>
      </w:r>
      <w:r w:rsidRPr="00AD7683">
        <w:rPr>
          <w:sz w:val="24"/>
          <w:szCs w:val="24"/>
          <w:lang w:val="ka-GE"/>
        </w:rPr>
        <w:t>ჯანმრთელობის დაცვის დეპარტამენტის უფროსი</w:t>
      </w:r>
      <w:r>
        <w:rPr>
          <w:b/>
          <w:sz w:val="24"/>
          <w:szCs w:val="24"/>
          <w:lang w:val="ka-GE"/>
        </w:rPr>
        <w:t xml:space="preserve"> </w:t>
      </w:r>
    </w:p>
    <w:p w:rsidR="00C6251D" w:rsidRPr="00250F7A" w:rsidRDefault="00C6251D" w:rsidP="00C6251D">
      <w:pPr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</w:t>
      </w:r>
      <w:r w:rsidR="00432F1B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  <w:lang w:val="ka-GE"/>
        </w:rPr>
        <w:t xml:space="preserve"> </w:t>
      </w:r>
      <w:r w:rsidR="00250F7A">
        <w:rPr>
          <w:b/>
          <w:sz w:val="24"/>
          <w:szCs w:val="24"/>
          <w:lang w:val="ka-GE"/>
        </w:rPr>
        <w:t>რეკომენდაციების პროექტი</w:t>
      </w:r>
      <w:r>
        <w:rPr>
          <w:b/>
          <w:sz w:val="24"/>
          <w:szCs w:val="24"/>
          <w:lang w:val="ka-GE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სპეციალურ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კონტროლს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დაქვემდებარებულ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ცალკეულ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ნივთიერებებსა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და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მათთან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გათანაბრებულ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სამკურნალო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საშუალებებზე</w:t>
      </w:r>
      <w:proofErr w:type="spellEnd"/>
      <w:r w:rsidRPr="005834A5">
        <w:rPr>
          <w:rFonts w:eastAsia="Sylfaen"/>
          <w:sz w:val="24"/>
          <w:szCs w:val="24"/>
        </w:rPr>
        <w:t>,</w:t>
      </w:r>
      <w:r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რომლებიც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არ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ექვემდებარება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საერთაშორისო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proofErr w:type="spellStart"/>
      <w:r w:rsidRPr="005834A5">
        <w:rPr>
          <w:rFonts w:eastAsia="Sylfaen"/>
          <w:sz w:val="24"/>
          <w:szCs w:val="24"/>
        </w:rPr>
        <w:t>კონტროლს</w:t>
      </w:r>
      <w:proofErr w:type="spellEnd"/>
      <w:r w:rsidRPr="005834A5">
        <w:rPr>
          <w:rFonts w:eastAsia="Sylfaen"/>
          <w:sz w:val="24"/>
          <w:szCs w:val="24"/>
        </w:rPr>
        <w:t xml:space="preserve"> </w:t>
      </w:r>
      <w:r w:rsidRPr="005834A5">
        <w:rPr>
          <w:rFonts w:eastAsia="Sylfaen"/>
          <w:sz w:val="24"/>
          <w:szCs w:val="24"/>
          <w:lang w:val="ka-GE"/>
        </w:rPr>
        <w:t>(</w:t>
      </w:r>
      <w:r w:rsidRPr="005834A5">
        <w:rPr>
          <w:sz w:val="24"/>
          <w:szCs w:val="24"/>
          <w:lang w:val="ka-GE"/>
        </w:rPr>
        <w:t>გაბაპენტინი,</w:t>
      </w:r>
      <w:r>
        <w:rPr>
          <w:sz w:val="24"/>
          <w:szCs w:val="24"/>
          <w:lang w:val="ka-GE"/>
        </w:rPr>
        <w:t xml:space="preserve"> </w:t>
      </w:r>
      <w:r w:rsidRPr="005834A5">
        <w:rPr>
          <w:sz w:val="24"/>
          <w:szCs w:val="24"/>
          <w:lang w:val="ka-GE"/>
        </w:rPr>
        <w:t>ბაკლოფენი,</w:t>
      </w:r>
      <w:r>
        <w:rPr>
          <w:sz w:val="24"/>
          <w:szCs w:val="24"/>
          <w:lang w:val="ka-GE"/>
        </w:rPr>
        <w:t xml:space="preserve"> </w:t>
      </w:r>
      <w:r w:rsidRPr="005834A5">
        <w:rPr>
          <w:sz w:val="24"/>
          <w:szCs w:val="24"/>
          <w:lang w:val="ka-GE"/>
        </w:rPr>
        <w:t>ზალეპლონი,ზოპიკლონი,</w:t>
      </w:r>
      <w:r>
        <w:rPr>
          <w:sz w:val="24"/>
          <w:szCs w:val="24"/>
          <w:lang w:val="ka-GE"/>
        </w:rPr>
        <w:t xml:space="preserve"> </w:t>
      </w:r>
      <w:r w:rsidRPr="005834A5">
        <w:rPr>
          <w:sz w:val="24"/>
          <w:szCs w:val="24"/>
          <w:lang w:val="ka-GE"/>
        </w:rPr>
        <w:t>ტროპიკამიდი,  დექსტრომეტორფანი</w:t>
      </w:r>
      <w:r w:rsidRPr="005834A5">
        <w:rPr>
          <w:rFonts w:eastAsia="Sylfaen"/>
          <w:sz w:val="24"/>
          <w:szCs w:val="24"/>
          <w:lang w:val="ka-GE"/>
        </w:rPr>
        <w:t xml:space="preserve">) </w:t>
      </w:r>
      <w:proofErr w:type="spellStart"/>
      <w:r w:rsidRPr="00C6251D">
        <w:rPr>
          <w:rFonts w:eastAsia="Sylfaen"/>
          <w:b/>
          <w:sz w:val="24"/>
          <w:szCs w:val="24"/>
        </w:rPr>
        <w:t>ქვეყნის</w:t>
      </w:r>
      <w:proofErr w:type="spellEnd"/>
      <w:r w:rsidRPr="00C6251D">
        <w:rPr>
          <w:rFonts w:eastAsia="Sylfaen"/>
          <w:b/>
          <w:sz w:val="24"/>
          <w:szCs w:val="24"/>
          <w:lang w:val="ka-GE"/>
        </w:rPr>
        <w:t xml:space="preserve"> </w:t>
      </w:r>
      <w:proofErr w:type="spellStart"/>
      <w:r w:rsidRPr="00C6251D">
        <w:rPr>
          <w:b/>
          <w:sz w:val="24"/>
          <w:szCs w:val="24"/>
        </w:rPr>
        <w:t>შიდა</w:t>
      </w:r>
      <w:proofErr w:type="spellEnd"/>
      <w:r w:rsidRPr="00C6251D">
        <w:rPr>
          <w:b/>
          <w:sz w:val="24"/>
          <w:szCs w:val="24"/>
        </w:rPr>
        <w:t xml:space="preserve"> </w:t>
      </w:r>
      <w:proofErr w:type="spellStart"/>
      <w:r w:rsidRPr="00C6251D">
        <w:rPr>
          <w:b/>
          <w:sz w:val="24"/>
          <w:szCs w:val="24"/>
        </w:rPr>
        <w:t>კვოტის</w:t>
      </w:r>
      <w:proofErr w:type="spellEnd"/>
      <w:r w:rsidRPr="00C6251D">
        <w:rPr>
          <w:b/>
          <w:sz w:val="24"/>
          <w:szCs w:val="24"/>
        </w:rPr>
        <w:t xml:space="preserve"> </w:t>
      </w:r>
      <w:r w:rsidRPr="00C6251D">
        <w:rPr>
          <w:sz w:val="24"/>
          <w:szCs w:val="24"/>
          <w:lang w:val="ka-GE"/>
        </w:rPr>
        <w:t xml:space="preserve">ფარგლებში </w:t>
      </w:r>
      <w:proofErr w:type="spellStart"/>
      <w:r w:rsidRPr="00250F7A">
        <w:rPr>
          <w:rFonts w:eastAsia="Sylfaen"/>
          <w:b/>
          <w:sz w:val="24"/>
          <w:szCs w:val="24"/>
        </w:rPr>
        <w:t>იმპორტირების</w:t>
      </w:r>
      <w:proofErr w:type="spellEnd"/>
      <w:r w:rsidRPr="00250F7A">
        <w:rPr>
          <w:rFonts w:eastAsia="Sylfaen"/>
          <w:b/>
          <w:sz w:val="24"/>
          <w:szCs w:val="24"/>
        </w:rPr>
        <w:t xml:space="preserve"> </w:t>
      </w:r>
      <w:proofErr w:type="spellStart"/>
      <w:r w:rsidRPr="00250F7A">
        <w:rPr>
          <w:rFonts w:eastAsia="Sylfaen"/>
          <w:b/>
          <w:sz w:val="24"/>
          <w:szCs w:val="24"/>
        </w:rPr>
        <w:t>მსურველთა</w:t>
      </w:r>
      <w:proofErr w:type="spellEnd"/>
      <w:r w:rsidRPr="00250F7A">
        <w:rPr>
          <w:rFonts w:eastAsia="Sylfaen"/>
          <w:b/>
          <w:sz w:val="24"/>
          <w:szCs w:val="24"/>
        </w:rPr>
        <w:t xml:space="preserve"> </w:t>
      </w:r>
      <w:r w:rsidRPr="00250F7A">
        <w:rPr>
          <w:b/>
          <w:sz w:val="24"/>
          <w:szCs w:val="24"/>
          <w:lang w:val="ka-GE"/>
        </w:rPr>
        <w:t>შერჩევის კრიტერიუმებისა</w:t>
      </w:r>
      <w:r w:rsidRPr="00C6251D">
        <w:rPr>
          <w:sz w:val="24"/>
          <w:szCs w:val="24"/>
          <w:lang w:val="ka-GE"/>
        </w:rPr>
        <w:t xml:space="preserve"> და </w:t>
      </w:r>
      <w:r w:rsidRPr="00250F7A">
        <w:rPr>
          <w:b/>
          <w:sz w:val="24"/>
          <w:szCs w:val="24"/>
          <w:lang w:val="ka-GE"/>
        </w:rPr>
        <w:t>მათზე კვოტის გადანაწილების ზოგადი პრინციპების თაობაზე</w:t>
      </w:r>
      <w:r w:rsidR="00250F7A" w:rsidRPr="00250F7A">
        <w:rPr>
          <w:b/>
          <w:sz w:val="24"/>
          <w:szCs w:val="24"/>
          <w:lang w:val="ka-GE"/>
        </w:rPr>
        <w:t xml:space="preserve"> </w:t>
      </w:r>
    </w:p>
    <w:p w:rsidR="00C6251D" w:rsidRPr="00C6251D" w:rsidRDefault="00250F7A" w:rsidP="00C6251D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="00432F1B">
        <w:rPr>
          <w:sz w:val="24"/>
          <w:szCs w:val="24"/>
        </w:rPr>
        <w:t xml:space="preserve">        </w:t>
      </w:r>
      <w:r w:rsidRPr="00250F7A">
        <w:rPr>
          <w:b/>
          <w:sz w:val="24"/>
          <w:szCs w:val="24"/>
          <w:lang w:val="ka-GE"/>
        </w:rPr>
        <w:t xml:space="preserve">3.2. </w:t>
      </w:r>
      <w:proofErr w:type="gramStart"/>
      <w:r w:rsidR="00A543D4">
        <w:rPr>
          <w:sz w:val="24"/>
          <w:szCs w:val="24"/>
        </w:rPr>
        <w:t>11</w:t>
      </w:r>
      <w:r w:rsidR="00A543D4">
        <w:rPr>
          <w:sz w:val="24"/>
          <w:szCs w:val="24"/>
          <w:lang w:val="ka-GE"/>
        </w:rPr>
        <w:t>.</w:t>
      </w:r>
      <w:r w:rsidR="00A543D4">
        <w:rPr>
          <w:sz w:val="24"/>
          <w:szCs w:val="24"/>
        </w:rPr>
        <w:t>45</w:t>
      </w:r>
      <w:r w:rsidR="00A543D4">
        <w:rPr>
          <w:sz w:val="24"/>
          <w:szCs w:val="24"/>
          <w:lang w:val="ka-GE"/>
        </w:rPr>
        <w:t xml:space="preserve"> – </w:t>
      </w:r>
      <w:r w:rsidR="00A543D4">
        <w:rPr>
          <w:sz w:val="24"/>
          <w:szCs w:val="24"/>
        </w:rPr>
        <w:t>11</w:t>
      </w:r>
      <w:r w:rsidR="00A543D4">
        <w:rPr>
          <w:sz w:val="24"/>
          <w:szCs w:val="24"/>
          <w:lang w:val="ka-GE"/>
        </w:rPr>
        <w:t>.</w:t>
      </w:r>
      <w:proofErr w:type="gramEnd"/>
      <w:r w:rsidR="00A543D4">
        <w:rPr>
          <w:sz w:val="24"/>
          <w:szCs w:val="24"/>
          <w:lang w:val="ka-GE"/>
        </w:rPr>
        <w:t xml:space="preserve"> </w:t>
      </w:r>
      <w:r w:rsidR="00A543D4">
        <w:rPr>
          <w:sz w:val="24"/>
          <w:szCs w:val="24"/>
        </w:rPr>
        <w:t>55</w:t>
      </w:r>
      <w:r w:rsidR="00667BD7">
        <w:rPr>
          <w:sz w:val="24"/>
          <w:szCs w:val="24"/>
          <w:lang w:val="ka-GE"/>
        </w:rPr>
        <w:t xml:space="preserve"> სთ   </w:t>
      </w:r>
      <w:r w:rsidRPr="00250F7A">
        <w:rPr>
          <w:b/>
          <w:sz w:val="24"/>
          <w:szCs w:val="24"/>
          <w:lang w:val="ka-GE"/>
        </w:rPr>
        <w:t>დისკუსია</w:t>
      </w:r>
    </w:p>
    <w:p w:rsidR="00250F7A" w:rsidRPr="00A22532" w:rsidRDefault="00250F7A" w:rsidP="00250F7A">
      <w:pPr>
        <w:spacing w:after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</w:t>
      </w:r>
      <w:r w:rsidRPr="00A22532">
        <w:rPr>
          <w:sz w:val="24"/>
          <w:szCs w:val="24"/>
          <w:lang w:val="ka-GE"/>
        </w:rPr>
        <w:t>სადისკუსიო თემები</w:t>
      </w:r>
      <w:r>
        <w:rPr>
          <w:sz w:val="24"/>
          <w:szCs w:val="24"/>
          <w:lang w:val="ka-GE"/>
        </w:rPr>
        <w:t>/საკითხები</w:t>
      </w:r>
      <w:r w:rsidRPr="00A22532">
        <w:rPr>
          <w:sz w:val="24"/>
          <w:szCs w:val="24"/>
          <w:lang w:val="ka-GE"/>
        </w:rPr>
        <w:t xml:space="preserve">: </w:t>
      </w:r>
    </w:p>
    <w:p w:rsidR="00C6251D" w:rsidRPr="009125A0" w:rsidRDefault="009125A0" w:rsidP="00250F7A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ka-GE"/>
        </w:rPr>
      </w:pPr>
      <w:r w:rsidRPr="009125A0">
        <w:rPr>
          <w:b/>
          <w:sz w:val="24"/>
          <w:szCs w:val="24"/>
          <w:lang w:val="ka-GE"/>
        </w:rPr>
        <w:t>საბჭოს მიერ</w:t>
      </w:r>
      <w:r>
        <w:rPr>
          <w:sz w:val="24"/>
          <w:szCs w:val="24"/>
          <w:lang w:val="ka-GE"/>
        </w:rPr>
        <w:t xml:space="preserve"> </w:t>
      </w:r>
      <w:r w:rsidR="00250F7A" w:rsidRPr="00250F7A">
        <w:rPr>
          <w:sz w:val="24"/>
          <w:szCs w:val="24"/>
          <w:lang w:val="ka-GE"/>
        </w:rPr>
        <w:t>განხილულ 6 ფარმაცევტულ პროდუქტზე</w:t>
      </w:r>
      <w:r w:rsidR="00250F7A">
        <w:rPr>
          <w:sz w:val="24"/>
          <w:szCs w:val="24"/>
          <w:lang w:val="ka-GE"/>
        </w:rPr>
        <w:t xml:space="preserve"> </w:t>
      </w:r>
      <w:proofErr w:type="spellStart"/>
      <w:r w:rsidR="00250F7A" w:rsidRPr="009125A0">
        <w:rPr>
          <w:rFonts w:eastAsia="Sylfaen"/>
          <w:sz w:val="24"/>
          <w:szCs w:val="24"/>
        </w:rPr>
        <w:t>ქვეყნის</w:t>
      </w:r>
      <w:proofErr w:type="spellEnd"/>
      <w:r w:rsidR="00250F7A" w:rsidRPr="009125A0"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="00250F7A" w:rsidRPr="009125A0">
        <w:rPr>
          <w:sz w:val="24"/>
          <w:szCs w:val="24"/>
        </w:rPr>
        <w:t>შიდა</w:t>
      </w:r>
      <w:proofErr w:type="spellEnd"/>
      <w:r w:rsidR="00250F7A" w:rsidRPr="009125A0">
        <w:rPr>
          <w:sz w:val="24"/>
          <w:szCs w:val="24"/>
        </w:rPr>
        <w:t xml:space="preserve"> </w:t>
      </w:r>
      <w:proofErr w:type="spellStart"/>
      <w:r w:rsidR="00250F7A" w:rsidRPr="009125A0">
        <w:rPr>
          <w:sz w:val="24"/>
          <w:szCs w:val="24"/>
        </w:rPr>
        <w:t>კვოტის</w:t>
      </w:r>
      <w:proofErr w:type="spellEnd"/>
      <w:r w:rsidR="00250F7A" w:rsidRPr="009125A0">
        <w:rPr>
          <w:sz w:val="24"/>
          <w:szCs w:val="24"/>
        </w:rPr>
        <w:t xml:space="preserve"> </w:t>
      </w:r>
      <w:r w:rsidR="00250F7A" w:rsidRPr="009125A0">
        <w:rPr>
          <w:sz w:val="24"/>
          <w:szCs w:val="24"/>
          <w:lang w:val="ka-GE"/>
        </w:rPr>
        <w:t xml:space="preserve">ფარგლებში </w:t>
      </w:r>
      <w:proofErr w:type="spellStart"/>
      <w:r w:rsidR="00250F7A" w:rsidRPr="009125A0">
        <w:rPr>
          <w:rFonts w:eastAsia="Sylfaen"/>
          <w:sz w:val="24"/>
          <w:szCs w:val="24"/>
        </w:rPr>
        <w:t>იმპორტირების</w:t>
      </w:r>
      <w:proofErr w:type="spellEnd"/>
      <w:r w:rsidR="00250F7A" w:rsidRPr="009125A0">
        <w:rPr>
          <w:rFonts w:eastAsia="Sylfaen"/>
          <w:sz w:val="24"/>
          <w:szCs w:val="24"/>
        </w:rPr>
        <w:t xml:space="preserve"> </w:t>
      </w:r>
      <w:proofErr w:type="spellStart"/>
      <w:r w:rsidR="00250F7A" w:rsidRPr="009125A0">
        <w:rPr>
          <w:rFonts w:eastAsia="Sylfaen"/>
          <w:sz w:val="24"/>
          <w:szCs w:val="24"/>
        </w:rPr>
        <w:t>მსურველთა</w:t>
      </w:r>
      <w:proofErr w:type="spellEnd"/>
      <w:r w:rsidR="00250F7A" w:rsidRPr="009125A0">
        <w:rPr>
          <w:rFonts w:eastAsia="Sylfaen"/>
          <w:sz w:val="24"/>
          <w:szCs w:val="24"/>
        </w:rPr>
        <w:t xml:space="preserve"> </w:t>
      </w:r>
      <w:r w:rsidR="00250F7A" w:rsidRPr="009125A0">
        <w:rPr>
          <w:sz w:val="24"/>
          <w:szCs w:val="24"/>
          <w:lang w:val="ka-GE"/>
        </w:rPr>
        <w:t xml:space="preserve">შერჩევის კრიტერიუმებისა და მათზე კვოტის გადანაწილების ზოგადი პრინციპების </w:t>
      </w:r>
      <w:r w:rsidRPr="00DB3BBE">
        <w:rPr>
          <w:b/>
          <w:sz w:val="24"/>
          <w:szCs w:val="24"/>
          <w:lang w:val="ka-GE"/>
        </w:rPr>
        <w:t>მოწონების შესახებ.</w:t>
      </w:r>
    </w:p>
    <w:p w:rsidR="00994EF1" w:rsidRDefault="009125A0" w:rsidP="00B92A1D">
      <w:pPr>
        <w:spacing w:after="0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>
        <w:rPr>
          <w:b/>
          <w:sz w:val="24"/>
          <w:szCs w:val="24"/>
          <w:lang w:val="ka-GE"/>
        </w:rPr>
        <w:t>3</w:t>
      </w:r>
      <w:r w:rsidRPr="00C6251D">
        <w:rPr>
          <w:b/>
          <w:sz w:val="24"/>
          <w:szCs w:val="24"/>
          <w:lang w:val="ka-GE"/>
        </w:rPr>
        <w:t>.3.</w:t>
      </w:r>
      <w:r w:rsidR="00A543D4">
        <w:rPr>
          <w:sz w:val="24"/>
          <w:szCs w:val="24"/>
          <w:lang w:val="ka-GE"/>
        </w:rPr>
        <w:t xml:space="preserve"> </w:t>
      </w:r>
      <w:r w:rsidR="00A543D4">
        <w:rPr>
          <w:sz w:val="24"/>
          <w:szCs w:val="24"/>
        </w:rPr>
        <w:t>11</w:t>
      </w:r>
      <w:r w:rsidR="00A543D4">
        <w:rPr>
          <w:sz w:val="24"/>
          <w:szCs w:val="24"/>
          <w:lang w:val="ka-GE"/>
        </w:rPr>
        <w:t>.</w:t>
      </w:r>
      <w:r w:rsidR="00A543D4">
        <w:rPr>
          <w:sz w:val="24"/>
          <w:szCs w:val="24"/>
        </w:rPr>
        <w:t>55</w:t>
      </w:r>
      <w:r w:rsidR="00A543D4">
        <w:rPr>
          <w:sz w:val="24"/>
          <w:szCs w:val="24"/>
          <w:lang w:val="ka-GE"/>
        </w:rPr>
        <w:t xml:space="preserve"> – </w:t>
      </w:r>
      <w:r w:rsidR="00A543D4">
        <w:rPr>
          <w:sz w:val="24"/>
          <w:szCs w:val="24"/>
        </w:rPr>
        <w:t>12</w:t>
      </w:r>
      <w:r>
        <w:rPr>
          <w:sz w:val="24"/>
          <w:szCs w:val="24"/>
          <w:lang w:val="ka-GE"/>
        </w:rPr>
        <w:t xml:space="preserve">. 00 </w:t>
      </w:r>
      <w:r w:rsidR="00667BD7">
        <w:rPr>
          <w:sz w:val="24"/>
          <w:szCs w:val="24"/>
          <w:lang w:val="ka-GE"/>
        </w:rPr>
        <w:t>სთ</w:t>
      </w:r>
      <w:r>
        <w:rPr>
          <w:sz w:val="24"/>
          <w:szCs w:val="24"/>
          <w:lang w:val="ka-GE"/>
        </w:rPr>
        <w:t xml:space="preserve">   </w:t>
      </w:r>
      <w:r w:rsidRPr="00382757">
        <w:rPr>
          <w:b/>
          <w:sz w:val="24"/>
          <w:szCs w:val="24"/>
          <w:lang w:val="ka-GE"/>
        </w:rPr>
        <w:t>კენჭისყრა</w:t>
      </w:r>
    </w:p>
    <w:p w:rsidR="00354A9E" w:rsidRDefault="00354A9E" w:rsidP="00B92A1D">
      <w:pPr>
        <w:spacing w:after="0"/>
        <w:rPr>
          <w:sz w:val="24"/>
          <w:szCs w:val="24"/>
          <w:lang w:val="ka-GE"/>
        </w:rPr>
      </w:pPr>
    </w:p>
    <w:p w:rsidR="002B2DB4" w:rsidRDefault="009125A0" w:rsidP="00B92A1D">
      <w:pPr>
        <w:spacing w:after="0"/>
        <w:rPr>
          <w:b/>
          <w:sz w:val="24"/>
          <w:szCs w:val="24"/>
          <w:lang w:val="ka-GE"/>
        </w:rPr>
      </w:pPr>
      <w:r w:rsidRPr="009125A0">
        <w:rPr>
          <w:b/>
          <w:sz w:val="24"/>
          <w:szCs w:val="24"/>
          <w:lang w:val="ka-GE"/>
        </w:rPr>
        <w:t xml:space="preserve">   4.</w:t>
      </w:r>
      <w:r>
        <w:rPr>
          <w:sz w:val="24"/>
          <w:szCs w:val="24"/>
          <w:lang w:val="ka-GE"/>
        </w:rPr>
        <w:t xml:space="preserve"> </w:t>
      </w:r>
      <w:r w:rsidR="00A543D4" w:rsidRPr="00432F1B">
        <w:rPr>
          <w:b/>
          <w:color w:val="FF0000"/>
          <w:sz w:val="24"/>
          <w:szCs w:val="24"/>
          <w:u w:val="single"/>
        </w:rPr>
        <w:t>12.00</w:t>
      </w:r>
      <w:r w:rsidR="00667BD7" w:rsidRPr="00432F1B">
        <w:rPr>
          <w:b/>
          <w:color w:val="FF0000"/>
          <w:sz w:val="24"/>
          <w:szCs w:val="24"/>
          <w:u w:val="single"/>
          <w:lang w:val="ka-GE"/>
        </w:rPr>
        <w:t xml:space="preserve"> </w:t>
      </w:r>
      <w:proofErr w:type="gramStart"/>
      <w:r w:rsidR="00667BD7" w:rsidRPr="00432F1B">
        <w:rPr>
          <w:b/>
          <w:color w:val="FF0000"/>
          <w:sz w:val="24"/>
          <w:szCs w:val="24"/>
          <w:u w:val="single"/>
          <w:lang w:val="ka-GE"/>
        </w:rPr>
        <w:t>სთ</w:t>
      </w:r>
      <w:r w:rsidR="00354A9E">
        <w:rPr>
          <w:b/>
          <w:color w:val="FF0000"/>
          <w:sz w:val="24"/>
          <w:szCs w:val="24"/>
          <w:u w:val="single"/>
        </w:rPr>
        <w:t xml:space="preserve">  -</w:t>
      </w:r>
      <w:proofErr w:type="gramEnd"/>
      <w:r w:rsidR="00354A9E">
        <w:rPr>
          <w:b/>
          <w:color w:val="FF0000"/>
          <w:sz w:val="24"/>
          <w:szCs w:val="24"/>
          <w:u w:val="single"/>
        </w:rPr>
        <w:t xml:space="preserve"> </w:t>
      </w:r>
      <w:r w:rsidR="00354A9E" w:rsidRPr="00354A9E">
        <w:rPr>
          <w:b/>
          <w:sz w:val="24"/>
          <w:szCs w:val="24"/>
          <w:lang w:val="ka-GE"/>
        </w:rPr>
        <w:t>საბჭოს სხდომის</w:t>
      </w:r>
      <w:r w:rsidR="002B2DB4">
        <w:rPr>
          <w:b/>
          <w:sz w:val="24"/>
          <w:szCs w:val="24"/>
        </w:rPr>
        <w:t xml:space="preserve"> </w:t>
      </w:r>
      <w:r w:rsidR="002B2DB4">
        <w:rPr>
          <w:b/>
          <w:sz w:val="24"/>
          <w:szCs w:val="24"/>
          <w:lang w:val="ka-GE"/>
        </w:rPr>
        <w:t>ოქმის</w:t>
      </w:r>
      <w:r w:rsidR="00354A9E" w:rsidRPr="00354A9E">
        <w:rPr>
          <w:b/>
          <w:sz w:val="24"/>
          <w:szCs w:val="24"/>
          <w:lang w:val="ka-GE"/>
        </w:rPr>
        <w:t xml:space="preserve"> სარეზოლუციო ნაწილზე</w:t>
      </w:r>
      <w:r w:rsidR="00354A9E">
        <w:rPr>
          <w:b/>
          <w:sz w:val="24"/>
          <w:szCs w:val="24"/>
          <w:lang w:val="ka-GE"/>
        </w:rPr>
        <w:t xml:space="preserve"> ორი მინისტრის </w:t>
      </w:r>
      <w:r w:rsidR="00354A9E" w:rsidRPr="00354A9E">
        <w:rPr>
          <w:b/>
          <w:sz w:val="24"/>
          <w:szCs w:val="24"/>
          <w:lang w:val="ka-GE"/>
        </w:rPr>
        <w:t xml:space="preserve"> </w:t>
      </w:r>
      <w:r w:rsidR="002B2DB4">
        <w:rPr>
          <w:b/>
          <w:sz w:val="24"/>
          <w:szCs w:val="24"/>
          <w:lang w:val="ka-GE"/>
        </w:rPr>
        <w:t xml:space="preserve"> </w:t>
      </w:r>
    </w:p>
    <w:p w:rsidR="00BE41FC" w:rsidRPr="00354A9E" w:rsidRDefault="002B2DB4" w:rsidP="00B92A1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ka-GE"/>
        </w:rPr>
        <w:t xml:space="preserve">                             </w:t>
      </w:r>
      <w:bookmarkStart w:id="0" w:name="_GoBack"/>
      <w:bookmarkEnd w:id="0"/>
      <w:r w:rsidR="00354A9E" w:rsidRPr="00354A9E">
        <w:rPr>
          <w:b/>
          <w:sz w:val="24"/>
          <w:szCs w:val="24"/>
          <w:lang w:val="ka-GE"/>
        </w:rPr>
        <w:t>ხელმოწერა და</w:t>
      </w:r>
      <w:r w:rsidR="009125A0" w:rsidRPr="00354A9E">
        <w:rPr>
          <w:sz w:val="24"/>
          <w:szCs w:val="24"/>
          <w:lang w:val="ka-GE"/>
        </w:rPr>
        <w:t xml:space="preserve"> </w:t>
      </w:r>
      <w:r w:rsidR="00994EF1" w:rsidRPr="00354A9E">
        <w:rPr>
          <w:b/>
          <w:sz w:val="24"/>
          <w:szCs w:val="24"/>
          <w:lang w:val="ka-GE"/>
        </w:rPr>
        <w:t xml:space="preserve">სხდომის </w:t>
      </w:r>
      <w:r w:rsidR="00354A9E" w:rsidRPr="00354A9E">
        <w:rPr>
          <w:b/>
          <w:sz w:val="24"/>
          <w:szCs w:val="24"/>
          <w:lang w:val="ka-GE"/>
        </w:rPr>
        <w:t xml:space="preserve"> </w:t>
      </w:r>
      <w:r w:rsidR="00994EF1" w:rsidRPr="00354A9E">
        <w:rPr>
          <w:b/>
          <w:sz w:val="24"/>
          <w:szCs w:val="24"/>
          <w:lang w:val="ka-GE"/>
        </w:rPr>
        <w:t>დახურვა</w:t>
      </w:r>
      <w:r w:rsidR="00994EF1" w:rsidRPr="00354A9E">
        <w:rPr>
          <w:lang w:val="ka-GE"/>
        </w:rPr>
        <w:t xml:space="preserve"> </w:t>
      </w:r>
      <w:r w:rsidR="00354A9E" w:rsidRPr="00354A9E">
        <w:t xml:space="preserve"> </w:t>
      </w:r>
    </w:p>
    <w:p w:rsidR="00BE41FC" w:rsidRDefault="00BE41FC" w:rsidP="00B92A1D">
      <w:pPr>
        <w:spacing w:after="0"/>
        <w:jc w:val="both"/>
        <w:rPr>
          <w:b/>
          <w:sz w:val="24"/>
          <w:szCs w:val="24"/>
          <w:lang w:val="ka-GE"/>
        </w:rPr>
      </w:pPr>
    </w:p>
    <w:p w:rsidR="00B02F9B" w:rsidRDefault="00B02F9B" w:rsidP="00881079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B02F9B" w:rsidRDefault="00B02F9B" w:rsidP="00881079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B02F9B" w:rsidRDefault="00B02F9B" w:rsidP="00881079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B02F9B" w:rsidRDefault="00B02F9B" w:rsidP="00881079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D30498" w:rsidRDefault="00D30498" w:rsidP="00B92A1D">
      <w:pPr>
        <w:spacing w:after="0"/>
      </w:pPr>
    </w:p>
    <w:sectPr w:rsidR="00D30498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7F99"/>
    <w:multiLevelType w:val="hybridMultilevel"/>
    <w:tmpl w:val="D728CCE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FC"/>
    <w:rsid w:val="00070599"/>
    <w:rsid w:val="000D1687"/>
    <w:rsid w:val="001050B4"/>
    <w:rsid w:val="001757F6"/>
    <w:rsid w:val="00184B6F"/>
    <w:rsid w:val="001F474C"/>
    <w:rsid w:val="00250F7A"/>
    <w:rsid w:val="00266DBC"/>
    <w:rsid w:val="002966E5"/>
    <w:rsid w:val="002B2DB4"/>
    <w:rsid w:val="002F155A"/>
    <w:rsid w:val="003125B4"/>
    <w:rsid w:val="00354A9E"/>
    <w:rsid w:val="00382757"/>
    <w:rsid w:val="00424511"/>
    <w:rsid w:val="00432F1B"/>
    <w:rsid w:val="004606E4"/>
    <w:rsid w:val="005D21B6"/>
    <w:rsid w:val="00667BD7"/>
    <w:rsid w:val="007A3CF2"/>
    <w:rsid w:val="00832DA7"/>
    <w:rsid w:val="00843F7D"/>
    <w:rsid w:val="00881079"/>
    <w:rsid w:val="008C6D4C"/>
    <w:rsid w:val="009125A0"/>
    <w:rsid w:val="00994EF1"/>
    <w:rsid w:val="009D263F"/>
    <w:rsid w:val="00A22532"/>
    <w:rsid w:val="00A543D4"/>
    <w:rsid w:val="00AD7683"/>
    <w:rsid w:val="00B02F9B"/>
    <w:rsid w:val="00B16746"/>
    <w:rsid w:val="00B92A1D"/>
    <w:rsid w:val="00BE41FC"/>
    <w:rsid w:val="00C56159"/>
    <w:rsid w:val="00C6251D"/>
    <w:rsid w:val="00CD2349"/>
    <w:rsid w:val="00D30498"/>
    <w:rsid w:val="00D4237F"/>
    <w:rsid w:val="00D56BBF"/>
    <w:rsid w:val="00D73BE0"/>
    <w:rsid w:val="00D75A20"/>
    <w:rsid w:val="00DB3BBE"/>
    <w:rsid w:val="00E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Mariam Darakhvelidze</cp:lastModifiedBy>
  <cp:revision>4</cp:revision>
  <cp:lastPrinted>2017-03-21T09:02:00Z</cp:lastPrinted>
  <dcterms:created xsi:type="dcterms:W3CDTF">2017-04-10T14:16:00Z</dcterms:created>
  <dcterms:modified xsi:type="dcterms:W3CDTF">2017-04-10T14:28:00Z</dcterms:modified>
</cp:coreProperties>
</file>